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F6191" w14:textId="4B838F44" w:rsidR="00535928" w:rsidRPr="00EC1F11" w:rsidRDefault="00535928" w:rsidP="00535928">
      <w:pPr>
        <w:jc w:val="center"/>
        <w:rPr>
          <w:b/>
          <w:bCs/>
          <w:szCs w:val="28"/>
        </w:rPr>
      </w:pPr>
      <w:bookmarkStart w:id="0" w:name="_GoBack"/>
      <w:bookmarkEnd w:id="0"/>
      <w:r w:rsidRPr="00EC1F11">
        <w:rPr>
          <w:b/>
          <w:bCs/>
          <w:szCs w:val="28"/>
        </w:rPr>
        <w:t xml:space="preserve">PHỤ LỤC </w:t>
      </w:r>
      <w:r w:rsidR="00DF754E">
        <w:rPr>
          <w:b/>
          <w:bCs/>
          <w:szCs w:val="28"/>
        </w:rPr>
        <w:t>4</w:t>
      </w:r>
    </w:p>
    <w:p w14:paraId="0D262B77" w14:textId="04D75929" w:rsidR="00750A7D" w:rsidRPr="00EC1F11" w:rsidRDefault="00750A7D" w:rsidP="00535928">
      <w:pPr>
        <w:jc w:val="center"/>
        <w:rPr>
          <w:b/>
          <w:szCs w:val="28"/>
        </w:rPr>
      </w:pPr>
      <w:r w:rsidRPr="00EC1F11">
        <w:rPr>
          <w:b/>
          <w:szCs w:val="28"/>
        </w:rPr>
        <w:t>Các nội dung Thường trực HĐND cho ý kiến</w:t>
      </w:r>
      <w:r w:rsidR="00155770" w:rsidRPr="00EC1F11">
        <w:rPr>
          <w:b/>
          <w:szCs w:val="28"/>
        </w:rPr>
        <w:t xml:space="preserve"> tại các Phiên họp thường kỳ</w:t>
      </w:r>
    </w:p>
    <w:p w14:paraId="767F77D5" w14:textId="7B2A76AC" w:rsidR="007071C3" w:rsidRDefault="007071C3" w:rsidP="007071C3">
      <w:pPr>
        <w:autoSpaceDE w:val="0"/>
        <w:autoSpaceDN w:val="0"/>
        <w:adjustRightInd w:val="0"/>
        <w:jc w:val="center"/>
        <w:rPr>
          <w:i/>
          <w:iCs/>
          <w:color w:val="000000"/>
          <w:sz w:val="26"/>
          <w:szCs w:val="26"/>
          <w:shd w:val="clear" w:color="auto" w:fill="FFFFFF"/>
        </w:rPr>
      </w:pPr>
      <w:r w:rsidRPr="00B04FB7">
        <w:rPr>
          <w:i/>
          <w:iCs/>
          <w:color w:val="000000"/>
          <w:sz w:val="26"/>
          <w:szCs w:val="26"/>
          <w:shd w:val="clear" w:color="auto" w:fill="FFFFFF"/>
        </w:rPr>
        <w:t>(Kèm theo Báo cáo số:           /BC-TTHĐND ngày       tháng</w:t>
      </w:r>
      <w:r>
        <w:rPr>
          <w:i/>
          <w:iCs/>
          <w:color w:val="000000"/>
          <w:sz w:val="26"/>
          <w:szCs w:val="26"/>
          <w:shd w:val="clear" w:color="auto" w:fill="FFFFFF"/>
        </w:rPr>
        <w:t xml:space="preserve">    </w:t>
      </w:r>
      <w:r w:rsidRPr="00B04FB7">
        <w:rPr>
          <w:i/>
          <w:iCs/>
          <w:color w:val="000000"/>
          <w:sz w:val="26"/>
          <w:szCs w:val="26"/>
          <w:shd w:val="clear" w:color="auto" w:fill="FFFFFF"/>
        </w:rPr>
        <w:t>nă</w:t>
      </w:r>
      <w:r w:rsidR="00BE4F6E">
        <w:rPr>
          <w:i/>
          <w:iCs/>
          <w:color w:val="000000"/>
          <w:sz w:val="26"/>
          <w:szCs w:val="26"/>
          <w:shd w:val="clear" w:color="auto" w:fill="FFFFFF"/>
        </w:rPr>
        <w:t>m 2024</w:t>
      </w:r>
      <w:r>
        <w:rPr>
          <w:i/>
          <w:iCs/>
          <w:color w:val="000000"/>
          <w:sz w:val="26"/>
          <w:szCs w:val="26"/>
          <w:shd w:val="clear" w:color="auto" w:fill="FFFFFF"/>
        </w:rPr>
        <w:t xml:space="preserve"> của Thường trực HĐND huyện</w:t>
      </w:r>
      <w:r w:rsidRPr="00B04FB7">
        <w:rPr>
          <w:i/>
          <w:iCs/>
          <w:color w:val="000000"/>
          <w:sz w:val="26"/>
          <w:szCs w:val="26"/>
          <w:shd w:val="clear" w:color="auto" w:fill="FFFFFF"/>
        </w:rPr>
        <w:t>)</w:t>
      </w:r>
    </w:p>
    <w:p w14:paraId="2FED4007" w14:textId="77777777" w:rsidR="00535928" w:rsidRPr="00E364EF" w:rsidRDefault="00535928" w:rsidP="00535928">
      <w:pPr>
        <w:spacing w:before="6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1916BFB2" wp14:editId="18C4CC22">
                <wp:simplePos x="0" y="0"/>
                <wp:positionH relativeFrom="margin">
                  <wp:align>center</wp:align>
                </wp:positionH>
                <wp:positionV relativeFrom="paragraph">
                  <wp:posOffset>55823</wp:posOffset>
                </wp:positionV>
                <wp:extent cx="8461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E06CA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4pt" to="6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" strokecolor="black [3200]" strokeweight=".5pt">
                <v:stroke joinstyle="miter"/>
                <w10:wrap anchorx="margin"/>
              </v:line>
            </w:pict>
          </mc:Fallback>
        </mc:AlternateContent>
      </w:r>
    </w:p>
    <w:p w14:paraId="417F73CE" w14:textId="77777777" w:rsidR="00710086" w:rsidRDefault="004C05AC" w:rsidP="00206CD1">
      <w:pPr>
        <w:spacing w:before="120"/>
        <w:ind w:firstLine="720"/>
        <w:rPr>
          <w:b/>
          <w:bCs/>
          <w:szCs w:val="28"/>
        </w:rPr>
      </w:pPr>
      <w:r w:rsidRPr="004C05AC">
        <w:rPr>
          <w:b/>
          <w:bCs/>
          <w:szCs w:val="28"/>
        </w:rPr>
        <w:t xml:space="preserve">I. Thường trực HĐND </w:t>
      </w:r>
      <w:r w:rsidR="007071C3">
        <w:rPr>
          <w:b/>
          <w:bCs/>
          <w:szCs w:val="28"/>
        </w:rPr>
        <w:t>huyện</w:t>
      </w:r>
      <w:r w:rsidR="00746098">
        <w:rPr>
          <w:b/>
          <w:bCs/>
          <w:szCs w:val="28"/>
        </w:rPr>
        <w:t xml:space="preserve"> cho ý kiến đối với các n</w:t>
      </w:r>
      <w:r w:rsidR="00EB09B9" w:rsidRPr="00EB09B9">
        <w:rPr>
          <w:b/>
          <w:bCs/>
          <w:szCs w:val="28"/>
        </w:rPr>
        <w:t>ội dung do UBND h</w:t>
      </w:r>
      <w:r w:rsidR="00B07CF6">
        <w:rPr>
          <w:b/>
          <w:bCs/>
          <w:szCs w:val="28"/>
        </w:rPr>
        <w:t>uyện</w:t>
      </w:r>
      <w:r w:rsidR="00EB09B9" w:rsidRPr="00EB09B9">
        <w:rPr>
          <w:b/>
          <w:bCs/>
          <w:szCs w:val="28"/>
        </w:rPr>
        <w:t xml:space="preserve"> trình</w:t>
      </w:r>
    </w:p>
    <w:p w14:paraId="1679CE38" w14:textId="77777777" w:rsidR="00710086" w:rsidRDefault="00710086" w:rsidP="00206CD1">
      <w:pPr>
        <w:spacing w:before="120"/>
        <w:ind w:firstLine="720"/>
      </w:pPr>
      <w:r>
        <w:t>(1) Tờ trình số 07/TTr-UBND, ngày 14/02/2023 của UBND huyện về việc xin ý kiến sử dụng nguồn dự phòng ngân sách huyện năm 2023 hỗ trợ xây dựng nhà ở doanh trại cho Công an xã, thị trấn.</w:t>
      </w:r>
    </w:p>
    <w:p w14:paraId="265CFD8E" w14:textId="68C491A9" w:rsidR="00710086" w:rsidRDefault="00710086" w:rsidP="00206CD1">
      <w:pPr>
        <w:spacing w:before="120"/>
        <w:ind w:firstLine="720"/>
      </w:pPr>
      <w:r>
        <w:t>(2) Tờ trình số 12/TTr-UBND ngày 10/3/2023 của UBND huyện xin ý kiến chuyển nguồn kinh phí từ năm 2022 chưa thực hiện sang năm 2023 tiếp tục thực hiện.</w:t>
      </w:r>
    </w:p>
    <w:p w14:paraId="68AED8F2" w14:textId="7A1B6638" w:rsidR="00710086" w:rsidRDefault="00710086" w:rsidP="00206CD1">
      <w:pPr>
        <w:spacing w:before="120"/>
        <w:ind w:firstLine="720"/>
      </w:pPr>
      <w:r>
        <w:t>(3) Tờ trình số 27/TTr-UBND ngày 24/5/2023 của UBND huyện về việc điều chỉnh dự toán năm 2023 của các đơn vị trường học trên địa bàn huyện Đăk Tô.</w:t>
      </w:r>
    </w:p>
    <w:p w14:paraId="313BB21C" w14:textId="194B4281" w:rsidR="00710086" w:rsidRDefault="00710086" w:rsidP="00206CD1">
      <w:pPr>
        <w:spacing w:before="120"/>
        <w:ind w:firstLine="720"/>
      </w:pPr>
      <w:r>
        <w:t>(4) Tờ trình số 45/TTr-UBND, ngày 24/7/2023 của UBND huyện về việc xem xét, cho ý kiến về chủ trương đầu tư các dự án.</w:t>
      </w:r>
    </w:p>
    <w:p w14:paraId="47902E06" w14:textId="77777777" w:rsidR="00710086" w:rsidRDefault="00710086" w:rsidP="00206CD1">
      <w:pPr>
        <w:spacing w:before="120"/>
        <w:ind w:firstLine="720"/>
      </w:pPr>
      <w:r>
        <w:t>(5) Tờ trình số 55/TTr-UBND ngày 23/10/2023 của UBND huyện về xem xét, cho chủ trương sử dụng nguồn tăng thu ngân sách huyện năm 2022 (30% chi đầu tư); tăng thu tiền thu sử dụng đất năm 2019, 2021 và 2022.</w:t>
      </w:r>
    </w:p>
    <w:p w14:paraId="6E2D1177" w14:textId="3F9E3DCD" w:rsidR="00FE55DA" w:rsidRPr="00393627" w:rsidRDefault="000B0B6B" w:rsidP="00206CD1">
      <w:pPr>
        <w:spacing w:before="120"/>
        <w:ind w:firstLine="720"/>
        <w:rPr>
          <w:b/>
          <w:bCs/>
          <w:color w:val="000000" w:themeColor="text1"/>
          <w:szCs w:val="28"/>
        </w:rPr>
      </w:pPr>
      <w:r w:rsidRPr="00393627">
        <w:rPr>
          <w:b/>
          <w:bCs/>
          <w:color w:val="000000" w:themeColor="text1"/>
          <w:szCs w:val="28"/>
        </w:rPr>
        <w:t>II</w:t>
      </w:r>
      <w:r w:rsidR="00AD4EA6" w:rsidRPr="00393627">
        <w:rPr>
          <w:b/>
          <w:bCs/>
          <w:color w:val="000000" w:themeColor="text1"/>
          <w:szCs w:val="28"/>
        </w:rPr>
        <w:t>. Xã Đăk Trăm</w:t>
      </w:r>
      <w:r w:rsidR="00CE38AC" w:rsidRPr="00393627">
        <w:rPr>
          <w:b/>
          <w:bCs/>
          <w:color w:val="000000" w:themeColor="text1"/>
          <w:szCs w:val="28"/>
        </w:rPr>
        <w:t xml:space="preserve"> cho ý kiến đối với các nội dung do UBND </w:t>
      </w:r>
      <w:r w:rsidR="00AD4EA6" w:rsidRPr="00393627">
        <w:rPr>
          <w:b/>
          <w:bCs/>
          <w:color w:val="000000" w:themeColor="text1"/>
          <w:szCs w:val="28"/>
        </w:rPr>
        <w:t>xã</w:t>
      </w:r>
      <w:r w:rsidR="00CE38AC" w:rsidRPr="00393627">
        <w:rPr>
          <w:b/>
          <w:bCs/>
          <w:color w:val="000000" w:themeColor="text1"/>
          <w:szCs w:val="28"/>
        </w:rPr>
        <w:t xml:space="preserve"> trình</w:t>
      </w:r>
    </w:p>
    <w:p w14:paraId="34B5B2EC" w14:textId="4A44CCB3" w:rsidR="00393627" w:rsidRPr="00393627" w:rsidRDefault="00393627" w:rsidP="00206CD1">
      <w:pPr>
        <w:spacing w:before="120"/>
        <w:ind w:firstLine="720"/>
        <w:rPr>
          <w:bCs/>
          <w:color w:val="000000" w:themeColor="text1"/>
          <w:szCs w:val="28"/>
        </w:rPr>
      </w:pPr>
      <w:r w:rsidRPr="00393627">
        <w:rPr>
          <w:bCs/>
          <w:color w:val="000000" w:themeColor="text1"/>
          <w:szCs w:val="28"/>
        </w:rPr>
        <w:t>(1) Tờ trình số 01/TTr-UBND, ngày 03/01/2023 của UBND xã về thực hiện chế độ tự chủ, tự chịu trách nhiệm về sử dụng kinh phí ngân sách năm 2023</w:t>
      </w:r>
    </w:p>
    <w:p w14:paraId="517F68AE" w14:textId="77777777" w:rsidR="00A040DC" w:rsidRDefault="00BD66E1" w:rsidP="00A040DC">
      <w:pPr>
        <w:spacing w:before="120"/>
        <w:ind w:firstLine="720"/>
        <w:rPr>
          <w:b/>
          <w:bCs/>
          <w:color w:val="000000" w:themeColor="text1"/>
          <w:szCs w:val="28"/>
        </w:rPr>
      </w:pPr>
      <w:r w:rsidRPr="004121A3">
        <w:rPr>
          <w:b/>
          <w:bCs/>
          <w:color w:val="000000" w:themeColor="text1"/>
          <w:szCs w:val="28"/>
        </w:rPr>
        <w:t xml:space="preserve">III. </w:t>
      </w:r>
      <w:r w:rsidR="00DF30FF" w:rsidRPr="004121A3">
        <w:rPr>
          <w:b/>
          <w:bCs/>
          <w:color w:val="000000" w:themeColor="text1"/>
          <w:szCs w:val="28"/>
        </w:rPr>
        <w:t>Xã Kon Đào cho ý kiến đối với các nộ</w:t>
      </w:r>
      <w:r w:rsidR="00A040DC">
        <w:rPr>
          <w:b/>
          <w:bCs/>
          <w:color w:val="000000" w:themeColor="text1"/>
          <w:szCs w:val="28"/>
        </w:rPr>
        <w:t>i dung do UBND xã trình</w:t>
      </w:r>
    </w:p>
    <w:p w14:paraId="1DE6E78B" w14:textId="26830C98" w:rsidR="00A040DC" w:rsidRDefault="00A040DC" w:rsidP="00A040DC">
      <w:pPr>
        <w:spacing w:before="120"/>
        <w:ind w:firstLine="720"/>
        <w:rPr>
          <w:rFonts w:eastAsia="Times New Roman"/>
          <w:szCs w:val="28"/>
        </w:rPr>
      </w:pPr>
      <w:r w:rsidRPr="00A040DC">
        <w:rPr>
          <w:bCs/>
          <w:color w:val="000000" w:themeColor="text1"/>
          <w:szCs w:val="28"/>
        </w:rPr>
        <w:t xml:space="preserve">(1) </w:t>
      </w:r>
      <w:r w:rsidRPr="00FF5056">
        <w:rPr>
          <w:rFonts w:eastAsia="Times New Roman"/>
          <w:szCs w:val="28"/>
        </w:rPr>
        <w:t>Tờ trình số 07/TTr-UBND, ngày 17/02/2023 của UBND xã Kon Đào</w:t>
      </w:r>
      <w:r>
        <w:rPr>
          <w:rFonts w:eastAsia="Times New Roman"/>
          <w:szCs w:val="28"/>
        </w:rPr>
        <w:t xml:space="preserve"> </w:t>
      </w:r>
      <w:r w:rsidRPr="00FF5056">
        <w:rPr>
          <w:rFonts w:eastAsia="Times New Roman"/>
          <w:szCs w:val="28"/>
        </w:rPr>
        <w:t>về việc chuyển nguồn ngân sách xã năm 2022</w:t>
      </w:r>
      <w:r>
        <w:rPr>
          <w:rFonts w:eastAsia="Times New Roman"/>
          <w:szCs w:val="28"/>
        </w:rPr>
        <w:t xml:space="preserve"> (lần 1)</w:t>
      </w:r>
      <w:r w:rsidRPr="00FF5056">
        <w:rPr>
          <w:rFonts w:eastAsia="Times New Roman"/>
          <w:szCs w:val="28"/>
        </w:rPr>
        <w:t xml:space="preserve">; </w:t>
      </w:r>
    </w:p>
    <w:p w14:paraId="637996A6" w14:textId="77777777" w:rsidR="00A040DC" w:rsidRDefault="00A040DC" w:rsidP="00A040DC">
      <w:pPr>
        <w:spacing w:before="120"/>
        <w:ind w:firstLine="720"/>
        <w:rPr>
          <w:rFonts w:eastAsia="Times New Roman"/>
          <w:szCs w:val="28"/>
          <w:lang w:val="nl-NL"/>
        </w:rPr>
      </w:pPr>
      <w:r>
        <w:rPr>
          <w:rFonts w:eastAsia="Times New Roman"/>
          <w:szCs w:val="28"/>
        </w:rPr>
        <w:t xml:space="preserve">(2) </w:t>
      </w:r>
      <w:r w:rsidRPr="00FF5056">
        <w:rPr>
          <w:rFonts w:eastAsia="Times New Roman"/>
          <w:szCs w:val="28"/>
        </w:rPr>
        <w:t>Tờ trình số 16 /TTr-UBND, ngày  10 /3/2023 của UBND xã Kon Đào</w:t>
      </w:r>
      <w:r>
        <w:rPr>
          <w:rFonts w:eastAsia="Times New Roman"/>
          <w:szCs w:val="28"/>
        </w:rPr>
        <w:t xml:space="preserve"> </w:t>
      </w:r>
      <w:r w:rsidRPr="00FF5056">
        <w:rPr>
          <w:rFonts w:eastAsia="Times New Roman"/>
          <w:szCs w:val="28"/>
        </w:rPr>
        <w:t>về việc chuyển nguồn ngân sách xã năm 2022</w:t>
      </w:r>
      <w:r>
        <w:rPr>
          <w:rFonts w:eastAsia="Times New Roman"/>
          <w:szCs w:val="28"/>
        </w:rPr>
        <w:t xml:space="preserve"> </w:t>
      </w:r>
      <w:r>
        <w:rPr>
          <w:rFonts w:eastAsia="Times New Roman"/>
          <w:szCs w:val="28"/>
          <w:lang w:val="nl-NL"/>
        </w:rPr>
        <w:t>(l</w:t>
      </w:r>
      <w:r w:rsidRPr="00FF5056">
        <w:rPr>
          <w:rFonts w:eastAsia="Times New Roman"/>
          <w:szCs w:val="28"/>
          <w:lang w:val="nl-NL"/>
        </w:rPr>
        <w:t xml:space="preserve">ần 2). </w:t>
      </w:r>
    </w:p>
    <w:p w14:paraId="6253FBAC" w14:textId="77777777" w:rsidR="00A040DC" w:rsidRDefault="00A040DC" w:rsidP="00A040DC">
      <w:pPr>
        <w:spacing w:before="120"/>
        <w:ind w:firstLine="720"/>
        <w:rPr>
          <w:rFonts w:eastAsia="Times New Roman"/>
          <w:szCs w:val="28"/>
          <w:lang w:val="nl-NL"/>
        </w:rPr>
      </w:pPr>
      <w:r>
        <w:rPr>
          <w:rFonts w:eastAsia="Times New Roman"/>
          <w:szCs w:val="28"/>
          <w:lang w:val="nl-NL"/>
        </w:rPr>
        <w:t xml:space="preserve">(3) </w:t>
      </w:r>
      <w:r w:rsidRPr="00FF5056">
        <w:rPr>
          <w:rFonts w:eastAsia="Times New Roman"/>
          <w:szCs w:val="28"/>
        </w:rPr>
        <w:t>Tờ trình số 30b/TTr-UBND, ngày 04/5/2023 của UBND</w:t>
      </w:r>
      <w:r>
        <w:rPr>
          <w:rFonts w:eastAsia="Times New Roman"/>
          <w:szCs w:val="28"/>
        </w:rPr>
        <w:t xml:space="preserve"> xã Kon Đào về </w:t>
      </w:r>
      <w:r w:rsidRPr="00FF5056">
        <w:rPr>
          <w:rFonts w:eastAsia="Times New Roman"/>
          <w:szCs w:val="28"/>
        </w:rPr>
        <w:t xml:space="preserve">đầu tư xây dựng công </w:t>
      </w:r>
      <w:r>
        <w:rPr>
          <w:rFonts w:eastAsia="Times New Roman"/>
          <w:szCs w:val="28"/>
        </w:rPr>
        <w:t>trình: Đường đi khu dân cư Yaly.</w:t>
      </w:r>
    </w:p>
    <w:p w14:paraId="47A187F7" w14:textId="77777777" w:rsidR="00A040DC" w:rsidRDefault="00A040DC" w:rsidP="00A040DC">
      <w:pPr>
        <w:spacing w:before="120"/>
        <w:ind w:firstLine="720"/>
        <w:rPr>
          <w:rFonts w:eastAsia="Times New Roman"/>
          <w:szCs w:val="28"/>
          <w:lang w:val="nl-NL"/>
        </w:rPr>
      </w:pPr>
      <w:r>
        <w:rPr>
          <w:rFonts w:eastAsia="Times New Roman"/>
          <w:szCs w:val="28"/>
          <w:lang w:val="nl-NL"/>
        </w:rPr>
        <w:t xml:space="preserve">(4) </w:t>
      </w:r>
      <w:r w:rsidRPr="00FF5056">
        <w:rPr>
          <w:rFonts w:eastAsia="Times New Roman"/>
          <w:szCs w:val="28"/>
        </w:rPr>
        <w:t>Tờ trình số 60 /TTr-UBND, ngày  12/6/2023 của UBND xã Kon Đào</w:t>
      </w:r>
      <w:r>
        <w:rPr>
          <w:rFonts w:eastAsia="Times New Roman"/>
          <w:szCs w:val="28"/>
        </w:rPr>
        <w:t xml:space="preserve"> về </w:t>
      </w:r>
      <w:r w:rsidRPr="00FF5056">
        <w:rPr>
          <w:rFonts w:eastAsia="Times New Roman"/>
          <w:szCs w:val="28"/>
          <w:lang w:val="nl-NL"/>
        </w:rPr>
        <w:t xml:space="preserve">cho </w:t>
      </w:r>
      <w:r w:rsidRPr="00FF5056">
        <w:rPr>
          <w:rFonts w:eastAsia="Times New Roman"/>
          <w:szCs w:val="28"/>
        </w:rPr>
        <w:t>kinh phí thực hiện chính sách bảo vệ đất trồng lúa n</w:t>
      </w:r>
      <w:r>
        <w:rPr>
          <w:rFonts w:eastAsia="Times New Roman"/>
          <w:szCs w:val="28"/>
        </w:rPr>
        <w:t>ăm 2023 trên địa bàn xã Kon Đào.</w:t>
      </w:r>
    </w:p>
    <w:p w14:paraId="27B73092" w14:textId="77777777" w:rsidR="00A040DC" w:rsidRDefault="00A040DC" w:rsidP="00A040DC">
      <w:pPr>
        <w:spacing w:before="120"/>
        <w:ind w:firstLine="720"/>
        <w:rPr>
          <w:rFonts w:eastAsia="Times New Roman"/>
          <w:szCs w:val="28"/>
        </w:rPr>
      </w:pPr>
      <w:r>
        <w:rPr>
          <w:rFonts w:eastAsia="Times New Roman"/>
          <w:szCs w:val="28"/>
          <w:lang w:val="nl-NL"/>
        </w:rPr>
        <w:t xml:space="preserve">(5) </w:t>
      </w:r>
      <w:r w:rsidRPr="00FF5056">
        <w:rPr>
          <w:rFonts w:eastAsia="Times New Roman"/>
          <w:szCs w:val="28"/>
        </w:rPr>
        <w:t>Tờ trình số 96/TTr-UBND, ngày  21</w:t>
      </w:r>
      <w:r>
        <w:rPr>
          <w:rFonts w:eastAsia="Times New Roman"/>
          <w:szCs w:val="28"/>
        </w:rPr>
        <w:t xml:space="preserve">/9/2023 của UBND xã Kon Đào về </w:t>
      </w:r>
      <w:r w:rsidRPr="00FF5056">
        <w:rPr>
          <w:rFonts w:eastAsia="Times New Roman"/>
          <w:szCs w:val="28"/>
        </w:rPr>
        <w:t>xin chủ trương sử dụng nguồn dự phòng ngân sách xã năm 2023 để phục vụ</w:t>
      </w:r>
      <w:r>
        <w:rPr>
          <w:rFonts w:eastAsia="Times New Roman"/>
          <w:szCs w:val="28"/>
        </w:rPr>
        <w:t xml:space="preserve"> diễn tập ĐT-23 trên địa bàn xã.</w:t>
      </w:r>
    </w:p>
    <w:p w14:paraId="26E71DA9" w14:textId="73976187" w:rsidR="00A040DC" w:rsidRPr="00A040DC" w:rsidRDefault="00A040DC" w:rsidP="00A040DC">
      <w:pPr>
        <w:spacing w:before="120"/>
        <w:ind w:firstLine="720"/>
        <w:rPr>
          <w:rFonts w:eastAsia="Times New Roman"/>
          <w:szCs w:val="28"/>
          <w:lang w:val="nl-NL"/>
        </w:rPr>
      </w:pPr>
      <w:r>
        <w:rPr>
          <w:rFonts w:eastAsia="Times New Roman"/>
          <w:szCs w:val="28"/>
        </w:rPr>
        <w:t xml:space="preserve">(6) </w:t>
      </w:r>
      <w:r w:rsidRPr="00FF5056">
        <w:rPr>
          <w:szCs w:val="28"/>
        </w:rPr>
        <w:t>Tờ trình số 141/TTr-UBND, ngày 20/12/2023 củ</w:t>
      </w:r>
      <w:r>
        <w:rPr>
          <w:szCs w:val="28"/>
        </w:rPr>
        <w:t xml:space="preserve">a UBND xã Kon Đào về </w:t>
      </w:r>
      <w:r w:rsidRPr="00FF5056">
        <w:rPr>
          <w:szCs w:val="28"/>
        </w:rPr>
        <w:t>xin chủ trương sửa chữa đườ</w:t>
      </w:r>
      <w:r>
        <w:rPr>
          <w:szCs w:val="28"/>
        </w:rPr>
        <w:t>ng đi bãi cát thôn 6 xã Kon Đào.</w:t>
      </w:r>
    </w:p>
    <w:p w14:paraId="3EF3CDF2" w14:textId="4DAC396C" w:rsidR="00A639C3" w:rsidRDefault="00DB7C4C" w:rsidP="00A040DC">
      <w:pPr>
        <w:spacing w:before="120"/>
        <w:ind w:firstLine="720"/>
        <w:rPr>
          <w:color w:val="000000" w:themeColor="text1"/>
          <w:szCs w:val="28"/>
        </w:rPr>
      </w:pPr>
      <w:r w:rsidRPr="00BC4852">
        <w:rPr>
          <w:b/>
          <w:bCs/>
          <w:color w:val="000000" w:themeColor="text1"/>
          <w:szCs w:val="28"/>
        </w:rPr>
        <w:t xml:space="preserve">IV. </w:t>
      </w:r>
      <w:r w:rsidR="00A639C3" w:rsidRPr="00BC4852">
        <w:rPr>
          <w:b/>
          <w:bCs/>
          <w:color w:val="000000" w:themeColor="text1"/>
          <w:szCs w:val="28"/>
        </w:rPr>
        <w:t>Xã Văn Lem cho ý kiến đối với các nội dung do UBND xã trình</w:t>
      </w:r>
      <w:r w:rsidR="00A639C3" w:rsidRPr="00BC4852">
        <w:rPr>
          <w:color w:val="000000" w:themeColor="text1"/>
          <w:szCs w:val="28"/>
        </w:rPr>
        <w:t xml:space="preserve"> </w:t>
      </w:r>
    </w:p>
    <w:p w14:paraId="6E990291" w14:textId="77777777" w:rsidR="00A040DC" w:rsidRDefault="00A040DC" w:rsidP="00A040DC">
      <w:pPr>
        <w:spacing w:before="120"/>
        <w:ind w:firstLine="720"/>
        <w:rPr>
          <w:color w:val="000000" w:themeColor="text1"/>
          <w:szCs w:val="28"/>
        </w:rPr>
      </w:pPr>
      <w:r>
        <w:rPr>
          <w:color w:val="000000" w:themeColor="text1"/>
          <w:szCs w:val="28"/>
        </w:rPr>
        <w:lastRenderedPageBreak/>
        <w:t xml:space="preserve">(1) </w:t>
      </w:r>
      <w:r w:rsidRPr="00A040DC">
        <w:rPr>
          <w:color w:val="000000" w:themeColor="text1"/>
          <w:szCs w:val="28"/>
        </w:rPr>
        <w:t>Tờ trình số 03/TTr-UBND, ngày 05/01/2023 của UBND xã về việc xin chủ trương các danh mục dự án thực hiện các chương trình mục tiêu quố</w:t>
      </w:r>
      <w:r>
        <w:rPr>
          <w:color w:val="000000" w:themeColor="text1"/>
          <w:szCs w:val="28"/>
        </w:rPr>
        <w:t>c gia năm 2023.</w:t>
      </w:r>
    </w:p>
    <w:p w14:paraId="0D72ADEE" w14:textId="77777777" w:rsidR="00A040DC" w:rsidRDefault="00A040DC" w:rsidP="00A040DC">
      <w:pPr>
        <w:spacing w:before="120"/>
        <w:ind w:firstLine="720"/>
        <w:rPr>
          <w:color w:val="000000" w:themeColor="text1"/>
          <w:szCs w:val="28"/>
        </w:rPr>
      </w:pPr>
      <w:r w:rsidRPr="00A040DC">
        <w:rPr>
          <w:color w:val="000000" w:themeColor="text1"/>
          <w:szCs w:val="28"/>
        </w:rPr>
        <w:t>(2) Tờ trình số 09/TTr-UBND, ngày 02/2/2023 của UBND xã về việc xin chủ trương sử dụng kinh phí thu hồi các dự án hỗ trợ phát triển sản xuấ</w:t>
      </w:r>
      <w:r>
        <w:rPr>
          <w:color w:val="000000" w:themeColor="text1"/>
          <w:szCs w:val="28"/>
        </w:rPr>
        <w:t>t năm 2018, 2019, 20</w:t>
      </w:r>
      <w:r w:rsidRPr="00A040DC">
        <w:rPr>
          <w:color w:val="000000" w:themeColor="text1"/>
          <w:szCs w:val="28"/>
        </w:rPr>
        <w:t>20 để tiếp tục thực hiện các dự án hỗ tr</w:t>
      </w:r>
      <w:r>
        <w:rPr>
          <w:color w:val="000000" w:themeColor="text1"/>
          <w:szCs w:val="28"/>
        </w:rPr>
        <w:t>ợ</w:t>
      </w:r>
      <w:r w:rsidRPr="00A040DC">
        <w:rPr>
          <w:color w:val="000000" w:themeColor="text1"/>
          <w:szCs w:val="28"/>
        </w:rPr>
        <w:t xml:space="preserve"> sản xuất năm 2023 và các năm tiế</w:t>
      </w:r>
      <w:r>
        <w:rPr>
          <w:color w:val="000000" w:themeColor="text1"/>
          <w:szCs w:val="28"/>
        </w:rPr>
        <w:t>p theo (</w:t>
      </w:r>
      <w:r w:rsidRPr="00A040DC">
        <w:rPr>
          <w:color w:val="000000" w:themeColor="text1"/>
          <w:szCs w:val="28"/>
        </w:rPr>
        <w:t>Dự án 2: Đa dạng hoá sinh kế, phát triển mô hình giảm nghèo) trên đị</w:t>
      </w:r>
      <w:r>
        <w:rPr>
          <w:color w:val="000000" w:themeColor="text1"/>
          <w:szCs w:val="28"/>
        </w:rPr>
        <w:t>a bàn xã.</w:t>
      </w:r>
    </w:p>
    <w:p w14:paraId="57A83BB9" w14:textId="77777777" w:rsidR="00A040DC" w:rsidRDefault="00A040DC" w:rsidP="00A040DC">
      <w:pPr>
        <w:spacing w:before="120"/>
        <w:ind w:firstLine="720"/>
        <w:rPr>
          <w:color w:val="000000" w:themeColor="text1"/>
          <w:szCs w:val="28"/>
        </w:rPr>
      </w:pPr>
      <w:r w:rsidRPr="00A040DC">
        <w:rPr>
          <w:color w:val="000000" w:themeColor="text1"/>
          <w:szCs w:val="28"/>
        </w:rPr>
        <w:t xml:space="preserve">(3) Tờ trình số 30/TTr-UBND, ngày </w:t>
      </w:r>
      <w:r>
        <w:rPr>
          <w:color w:val="000000" w:themeColor="text1"/>
          <w:szCs w:val="28"/>
        </w:rPr>
        <w:t>0</w:t>
      </w:r>
      <w:r w:rsidRPr="00A040DC">
        <w:rPr>
          <w:color w:val="000000" w:themeColor="text1"/>
          <w:szCs w:val="28"/>
        </w:rPr>
        <w:t>8/05/2023 của UBND xã về việc xin chủ trương phân khai nội dung thực hiện kinh phí Chương trình mục tiêu quốc gia xây dựng nông thôn mới năm</w:t>
      </w:r>
      <w:r>
        <w:rPr>
          <w:color w:val="000000" w:themeColor="text1"/>
          <w:szCs w:val="28"/>
        </w:rPr>
        <w:t xml:space="preserve"> 2023.</w:t>
      </w:r>
    </w:p>
    <w:p w14:paraId="4D730CDD" w14:textId="77777777" w:rsidR="00A040DC" w:rsidRDefault="00A040DC" w:rsidP="00A040DC">
      <w:pPr>
        <w:spacing w:before="120"/>
        <w:ind w:firstLine="720"/>
        <w:rPr>
          <w:color w:val="000000" w:themeColor="text1"/>
          <w:szCs w:val="28"/>
        </w:rPr>
      </w:pPr>
      <w:r w:rsidRPr="00A040DC">
        <w:rPr>
          <w:color w:val="000000" w:themeColor="text1"/>
          <w:szCs w:val="28"/>
        </w:rPr>
        <w:t xml:space="preserve">(4) Tờ trình số 127/TTr-UBND, ngày 11/12/20223 của UBND xã về việc xin chủ trương các Danh mục dự án đầu tư năm 2024 thực hiện các Chương trình mục tiêu quốc gia năm 2021 - 2025. </w:t>
      </w:r>
    </w:p>
    <w:p w14:paraId="3EBBEC61" w14:textId="0D8A8541" w:rsidR="00A040DC" w:rsidRDefault="00A040DC" w:rsidP="00A040DC">
      <w:pPr>
        <w:spacing w:before="120"/>
        <w:ind w:firstLine="720"/>
        <w:rPr>
          <w:color w:val="000000" w:themeColor="text1"/>
          <w:szCs w:val="28"/>
        </w:rPr>
      </w:pPr>
      <w:r>
        <w:rPr>
          <w:color w:val="000000" w:themeColor="text1"/>
          <w:szCs w:val="28"/>
        </w:rPr>
        <w:t xml:space="preserve">(5) </w:t>
      </w:r>
      <w:r w:rsidRPr="00A040DC">
        <w:rPr>
          <w:color w:val="000000" w:themeColor="text1"/>
          <w:szCs w:val="28"/>
        </w:rPr>
        <w:t>Tờ trình số 137/TTr-UBND, ngày 21/02/2023 của UBND xã về việc xin chủ trương Danh mục dự án đầu tư thực hiệ</w:t>
      </w:r>
      <w:r>
        <w:rPr>
          <w:color w:val="000000" w:themeColor="text1"/>
          <w:szCs w:val="28"/>
        </w:rPr>
        <w:t>n các Chương trình M</w:t>
      </w:r>
      <w:r w:rsidRPr="00A040DC">
        <w:rPr>
          <w:color w:val="000000" w:themeColor="text1"/>
          <w:szCs w:val="28"/>
        </w:rPr>
        <w:t>ục tiêu quốc gia năm 2024 trên đị</w:t>
      </w:r>
      <w:r>
        <w:rPr>
          <w:color w:val="000000" w:themeColor="text1"/>
          <w:szCs w:val="28"/>
        </w:rPr>
        <w:t>a bàn xã Văn Lem.</w:t>
      </w:r>
    </w:p>
    <w:p w14:paraId="6323B6E1" w14:textId="2A8DF174" w:rsidR="00A040DC" w:rsidRPr="00BC4852" w:rsidRDefault="00A040DC" w:rsidP="00A040DC">
      <w:pPr>
        <w:spacing w:before="120"/>
        <w:ind w:firstLine="720"/>
        <w:rPr>
          <w:color w:val="000000" w:themeColor="text1"/>
          <w:szCs w:val="28"/>
        </w:rPr>
      </w:pPr>
      <w:r>
        <w:rPr>
          <w:color w:val="000000" w:themeColor="text1"/>
          <w:szCs w:val="28"/>
        </w:rPr>
        <w:t xml:space="preserve">(6) </w:t>
      </w:r>
      <w:r w:rsidRPr="00A040DC">
        <w:rPr>
          <w:color w:val="000000" w:themeColor="text1"/>
          <w:szCs w:val="28"/>
        </w:rPr>
        <w:t>Tờ trình số 142/TTr-UBND, ngày 22/12/20223 của UBND xã về việc xin chủ trương Danh mụ</w:t>
      </w:r>
      <w:r>
        <w:rPr>
          <w:color w:val="000000" w:themeColor="text1"/>
          <w:szCs w:val="28"/>
        </w:rPr>
        <w:t>c, duy tu bảo</w:t>
      </w:r>
      <w:r w:rsidRPr="00A040DC">
        <w:rPr>
          <w:color w:val="000000" w:themeColor="text1"/>
          <w:szCs w:val="28"/>
        </w:rPr>
        <w:t xml:space="preserve"> dưỡng thuộc Chương trình phát triển kinh tế – xã hộ</w:t>
      </w:r>
      <w:r>
        <w:rPr>
          <w:color w:val="000000" w:themeColor="text1"/>
          <w:szCs w:val="28"/>
        </w:rPr>
        <w:t>i.</w:t>
      </w:r>
    </w:p>
    <w:p w14:paraId="3E45110B" w14:textId="50758206" w:rsidR="00C13662" w:rsidRPr="00244634" w:rsidRDefault="00C13662" w:rsidP="00C13662">
      <w:pPr>
        <w:spacing w:before="120"/>
        <w:ind w:firstLine="720"/>
        <w:rPr>
          <w:color w:val="000000" w:themeColor="text1"/>
          <w:szCs w:val="28"/>
        </w:rPr>
      </w:pPr>
      <w:r w:rsidRPr="00244634">
        <w:rPr>
          <w:b/>
          <w:bCs/>
          <w:color w:val="000000" w:themeColor="text1"/>
          <w:szCs w:val="28"/>
        </w:rPr>
        <w:t>V. Xã Ngọc Tụ cho ý kiến đối với các nội dung do UBND xã trình</w:t>
      </w:r>
      <w:r w:rsidRPr="00244634">
        <w:rPr>
          <w:color w:val="000000" w:themeColor="text1"/>
          <w:szCs w:val="28"/>
        </w:rPr>
        <w:t xml:space="preserve"> </w:t>
      </w:r>
    </w:p>
    <w:p w14:paraId="470A057C" w14:textId="4446157A" w:rsidR="00244634" w:rsidRPr="00244634" w:rsidRDefault="00244634" w:rsidP="00C13662">
      <w:pPr>
        <w:spacing w:before="120"/>
        <w:ind w:firstLine="720"/>
        <w:rPr>
          <w:color w:val="000000" w:themeColor="text1"/>
          <w:szCs w:val="28"/>
        </w:rPr>
      </w:pPr>
      <w:r w:rsidRPr="00244634">
        <w:rPr>
          <w:color w:val="000000" w:themeColor="text1"/>
          <w:szCs w:val="28"/>
        </w:rPr>
        <w:t>(1) Tờ trình số 04/TTr-UBND, ngày 05/01/2023 của UBND xã về xin thẩm định dự toán ngân sách.</w:t>
      </w:r>
    </w:p>
    <w:p w14:paraId="4FB2CB53" w14:textId="1A62E07A" w:rsidR="00244634" w:rsidRDefault="00244634" w:rsidP="00C13662">
      <w:pPr>
        <w:spacing w:before="120"/>
        <w:ind w:firstLine="720"/>
        <w:rPr>
          <w:color w:val="000000" w:themeColor="text1"/>
          <w:szCs w:val="28"/>
        </w:rPr>
      </w:pPr>
      <w:r w:rsidRPr="00244634">
        <w:rPr>
          <w:color w:val="000000" w:themeColor="text1"/>
          <w:szCs w:val="28"/>
        </w:rPr>
        <w:t>(2) Tờ trình số 59/TTr-UBND</w:t>
      </w:r>
      <w:r w:rsidR="003E1579">
        <w:rPr>
          <w:color w:val="000000" w:themeColor="text1"/>
          <w:szCs w:val="28"/>
        </w:rPr>
        <w:t xml:space="preserve">, ngày </w:t>
      </w:r>
      <w:r w:rsidRPr="00244634">
        <w:rPr>
          <w:color w:val="000000" w:themeColor="text1"/>
          <w:szCs w:val="28"/>
        </w:rPr>
        <w:t>14/6/2023 của UBND xã về xin thẩm định phương án sử dụng kinh phí chính sách hỗ trợ bảo vệ và phát triển đất trồng lúa năm 2023.</w:t>
      </w:r>
    </w:p>
    <w:p w14:paraId="453E5926" w14:textId="30FF8016" w:rsidR="003E1579" w:rsidRPr="00244634" w:rsidRDefault="003E1579" w:rsidP="00C13662">
      <w:pPr>
        <w:spacing w:before="120"/>
        <w:ind w:firstLine="720"/>
        <w:rPr>
          <w:color w:val="000000" w:themeColor="text1"/>
          <w:szCs w:val="28"/>
        </w:rPr>
      </w:pPr>
      <w:r>
        <w:rPr>
          <w:color w:val="000000" w:themeColor="text1"/>
          <w:szCs w:val="28"/>
        </w:rPr>
        <w:t xml:space="preserve">(3) Tờ trình số 01/TTr-UBND, ngày 04/01/2023 của UBND xã về </w:t>
      </w:r>
      <w:r w:rsidRPr="003E1579">
        <w:rPr>
          <w:color w:val="000000" w:themeColor="text1"/>
          <w:szCs w:val="28"/>
        </w:rPr>
        <w:t>chế độ tự chủ, tự chịu về sử dụng kinh phí 2023</w:t>
      </w:r>
      <w:r>
        <w:rPr>
          <w:color w:val="000000" w:themeColor="text1"/>
          <w:szCs w:val="28"/>
        </w:rPr>
        <w:t>.</w:t>
      </w:r>
    </w:p>
    <w:p w14:paraId="7C691788" w14:textId="16F954E1" w:rsidR="0052329C" w:rsidRDefault="0052329C" w:rsidP="0052329C">
      <w:pPr>
        <w:spacing w:before="120"/>
        <w:ind w:firstLine="720"/>
        <w:rPr>
          <w:b/>
          <w:bCs/>
          <w:color w:val="000000" w:themeColor="text1"/>
          <w:szCs w:val="28"/>
        </w:rPr>
      </w:pPr>
      <w:r>
        <w:rPr>
          <w:b/>
          <w:szCs w:val="28"/>
        </w:rPr>
        <w:t>VI</w:t>
      </w:r>
      <w:r w:rsidRPr="00F32280">
        <w:rPr>
          <w:b/>
          <w:szCs w:val="28"/>
        </w:rPr>
        <w:t xml:space="preserve">. Xã Đăk Rơ Nga </w:t>
      </w:r>
      <w:r w:rsidRPr="00F32280">
        <w:rPr>
          <w:b/>
          <w:bCs/>
          <w:color w:val="000000" w:themeColor="text1"/>
          <w:szCs w:val="28"/>
        </w:rPr>
        <w:t>cho ý kiến đối với các nội dung do UBND xã trình</w:t>
      </w:r>
    </w:p>
    <w:p w14:paraId="59D26124" w14:textId="71318B58" w:rsidR="0052329C" w:rsidRDefault="0052329C" w:rsidP="00C13662">
      <w:pPr>
        <w:spacing w:before="120"/>
        <w:ind w:firstLine="720"/>
        <w:rPr>
          <w:bCs/>
          <w:color w:val="000000" w:themeColor="text1"/>
          <w:szCs w:val="28"/>
        </w:rPr>
      </w:pPr>
      <w:r w:rsidRPr="00F32280">
        <w:rPr>
          <w:bCs/>
          <w:color w:val="000000" w:themeColor="text1"/>
          <w:szCs w:val="28"/>
        </w:rPr>
        <w:t xml:space="preserve">(1) </w:t>
      </w:r>
      <w:r>
        <w:rPr>
          <w:bCs/>
          <w:color w:val="000000" w:themeColor="text1"/>
          <w:szCs w:val="28"/>
        </w:rPr>
        <w:t>Tờ trình số 153/TTr-UBND,  ngày 25/12/2023 của UBND xã Đăk Rơ Nga về việc xin phê chuẩn mức hỗ trợ đối với người trực tiếp tham gia hoạt động ở thôn năm 2024.</w:t>
      </w:r>
    </w:p>
    <w:p w14:paraId="743E7C09" w14:textId="77777777" w:rsidR="00513607" w:rsidRDefault="00E55849" w:rsidP="00513607">
      <w:pPr>
        <w:spacing w:before="120"/>
        <w:ind w:firstLine="720"/>
        <w:rPr>
          <w:b/>
          <w:bCs/>
          <w:color w:val="FF0000"/>
          <w:szCs w:val="28"/>
        </w:rPr>
      </w:pPr>
      <w:r w:rsidRPr="000310B1">
        <w:rPr>
          <w:b/>
          <w:bCs/>
          <w:color w:val="000000" w:themeColor="text1"/>
          <w:szCs w:val="28"/>
        </w:rPr>
        <w:t>VII.</w:t>
      </w:r>
      <w:r w:rsidRPr="000310B1">
        <w:rPr>
          <w:bCs/>
          <w:color w:val="000000" w:themeColor="text1"/>
          <w:szCs w:val="28"/>
        </w:rPr>
        <w:t xml:space="preserve"> </w:t>
      </w:r>
      <w:r w:rsidRPr="000310B1">
        <w:rPr>
          <w:b/>
          <w:color w:val="000000" w:themeColor="text1"/>
          <w:szCs w:val="28"/>
        </w:rPr>
        <w:t xml:space="preserve">Xã Pô Kô </w:t>
      </w:r>
      <w:r w:rsidRPr="000310B1">
        <w:rPr>
          <w:b/>
          <w:bCs/>
          <w:color w:val="000000" w:themeColor="text1"/>
          <w:szCs w:val="28"/>
        </w:rPr>
        <w:t>cho ý kiến đối với các nội dung do UBND xã trình</w:t>
      </w:r>
    </w:p>
    <w:p w14:paraId="0096468D" w14:textId="77777777" w:rsidR="00513607" w:rsidRDefault="00513607" w:rsidP="00513607">
      <w:pPr>
        <w:spacing w:before="120"/>
        <w:ind w:firstLine="720"/>
        <w:rPr>
          <w:szCs w:val="28"/>
        </w:rPr>
      </w:pPr>
      <w:r w:rsidRPr="00513607">
        <w:rPr>
          <w:bCs/>
          <w:color w:val="000000" w:themeColor="text1"/>
          <w:szCs w:val="28"/>
        </w:rPr>
        <w:t>(1)</w:t>
      </w:r>
      <w:r w:rsidRPr="00513607">
        <w:rPr>
          <w:b/>
          <w:bCs/>
          <w:color w:val="000000" w:themeColor="text1"/>
          <w:szCs w:val="28"/>
        </w:rPr>
        <w:t xml:space="preserve"> </w:t>
      </w:r>
      <w:r>
        <w:rPr>
          <w:szCs w:val="28"/>
        </w:rPr>
        <w:t>Tờ trình số 23/TTr-UBND ngày 31/5/2023 của UBND xã V/v xin ý kiến triển khai thực hiện 03 dự án giảm nghèo năm 2023 trên địa bàn xã.</w:t>
      </w:r>
    </w:p>
    <w:p w14:paraId="2AF14A11" w14:textId="77777777" w:rsidR="00513607" w:rsidRDefault="00513607" w:rsidP="00513607">
      <w:pPr>
        <w:spacing w:before="120"/>
        <w:ind w:firstLine="720"/>
        <w:rPr>
          <w:b/>
          <w:bCs/>
          <w:color w:val="FF0000"/>
          <w:szCs w:val="28"/>
        </w:rPr>
      </w:pPr>
      <w:r>
        <w:rPr>
          <w:szCs w:val="28"/>
        </w:rPr>
        <w:t>(2) Tờ trình số 38/TTr-UBND ngày 20/6/2023 của UBND xã về việc xin phê chuẩn quyết toán ngân sách xã năm 2022.</w:t>
      </w:r>
    </w:p>
    <w:p w14:paraId="4B040B8A" w14:textId="0C4C041F" w:rsidR="00513607" w:rsidRPr="00513607" w:rsidRDefault="00513607" w:rsidP="00513607">
      <w:pPr>
        <w:spacing w:before="120"/>
        <w:ind w:firstLine="720"/>
        <w:rPr>
          <w:b/>
          <w:bCs/>
          <w:color w:val="FF0000"/>
          <w:szCs w:val="28"/>
        </w:rPr>
      </w:pPr>
      <w:r w:rsidRPr="00513607">
        <w:rPr>
          <w:bCs/>
          <w:color w:val="000000" w:themeColor="text1"/>
          <w:szCs w:val="28"/>
        </w:rPr>
        <w:t>(3)</w:t>
      </w:r>
      <w:r w:rsidRPr="00513607">
        <w:rPr>
          <w:b/>
          <w:bCs/>
          <w:color w:val="000000" w:themeColor="text1"/>
          <w:szCs w:val="28"/>
        </w:rPr>
        <w:t xml:space="preserve"> </w:t>
      </w:r>
      <w:r>
        <w:rPr>
          <w:szCs w:val="28"/>
        </w:rPr>
        <w:t>Tờ trình số 124/TTr-UBND ngày 21/12/2023 của UBND xã v/v xin phê duyệt Kế hoạch thực hiện các chương trình MTQG năm 2024;</w:t>
      </w:r>
    </w:p>
    <w:p w14:paraId="753B8193" w14:textId="0A487D05" w:rsidR="00513607" w:rsidRDefault="00513607" w:rsidP="00513607">
      <w:pPr>
        <w:ind w:firstLine="720"/>
        <w:rPr>
          <w:szCs w:val="28"/>
        </w:rPr>
      </w:pPr>
      <w:r>
        <w:rPr>
          <w:szCs w:val="28"/>
        </w:rPr>
        <w:lastRenderedPageBreak/>
        <w:t>(4) Tờ trình số 125/TTr-UBND ngày 21/12/2023 của UBND xã v/v xin phê duyệt danh mục đầu tư công trung hạn thực hiện các chương trình MTQG giai đoạn 2021-2025;</w:t>
      </w:r>
    </w:p>
    <w:p w14:paraId="06E6D972" w14:textId="1BA3CD8D" w:rsidR="00513607" w:rsidRDefault="00513607" w:rsidP="00513607">
      <w:pPr>
        <w:ind w:firstLine="720"/>
        <w:rPr>
          <w:szCs w:val="28"/>
        </w:rPr>
      </w:pPr>
      <w:r>
        <w:rPr>
          <w:szCs w:val="28"/>
        </w:rPr>
        <w:t>(5) Tờ trình số 126/TTr-UBND ngày 21/12/2023 của UBND xã về Dự toán thu chi ngân sách và phương án phân bổ ngân sách xã năm 2024;</w:t>
      </w:r>
    </w:p>
    <w:p w14:paraId="7E0223D6" w14:textId="0BF14DB1" w:rsidR="00513607" w:rsidRPr="005E6BD4" w:rsidRDefault="00513607" w:rsidP="005E6BD4">
      <w:pPr>
        <w:ind w:firstLine="720"/>
        <w:rPr>
          <w:szCs w:val="28"/>
        </w:rPr>
      </w:pPr>
      <w:r>
        <w:rPr>
          <w:szCs w:val="28"/>
        </w:rPr>
        <w:t>(6) Tờ trình số 127/TTr-UBND ngày 31/12/2023 của UBND xã xin phê chuẩn chức danh và mức chi hỗ trợ đối với người trực tiếp tham gia hoạt động ở thôn theo Nghị quyết số 79/2023/NQ-HĐND cảu Hội đồng nhân dân tỉnh Kon Tum.</w:t>
      </w:r>
    </w:p>
    <w:p w14:paraId="2DAD9DD5" w14:textId="7CFB4AFD" w:rsidR="003262A8" w:rsidRPr="00522AF6" w:rsidRDefault="00E55849" w:rsidP="00E55849">
      <w:pPr>
        <w:spacing w:before="120"/>
        <w:ind w:firstLine="720"/>
        <w:rPr>
          <w:b/>
          <w:bCs/>
          <w:color w:val="000000" w:themeColor="text1"/>
          <w:szCs w:val="28"/>
        </w:rPr>
      </w:pPr>
      <w:r w:rsidRPr="00522AF6">
        <w:rPr>
          <w:b/>
          <w:bCs/>
          <w:color w:val="000000" w:themeColor="text1"/>
          <w:szCs w:val="28"/>
        </w:rPr>
        <w:t>VIII. Xã Tân Cảnh cho ý kiến đối với các nội dung do UBND xã trình</w:t>
      </w:r>
    </w:p>
    <w:p w14:paraId="4F78BAA7" w14:textId="4C5BC52C" w:rsidR="00522AF6" w:rsidRDefault="00522AF6" w:rsidP="00E55849">
      <w:pPr>
        <w:spacing w:before="120"/>
        <w:ind w:firstLine="720"/>
        <w:rPr>
          <w:bCs/>
          <w:color w:val="000000" w:themeColor="text1"/>
          <w:szCs w:val="28"/>
        </w:rPr>
      </w:pPr>
      <w:r w:rsidRPr="00522AF6">
        <w:rPr>
          <w:bCs/>
          <w:color w:val="000000" w:themeColor="text1"/>
          <w:szCs w:val="28"/>
        </w:rPr>
        <w:t>(1) Tờ trình số 01/TTr-UBND, ngày 04/01/2023 của UBND xã Tân Cảnh về việc xin chủ Trương thực hiện cơ chế tự chủ, tự chịu trách nhiệm về sử dụng kinh phí ngân sách năm 2023</w:t>
      </w:r>
      <w:r w:rsidR="003516A0">
        <w:rPr>
          <w:bCs/>
          <w:color w:val="000000" w:themeColor="text1"/>
          <w:szCs w:val="28"/>
        </w:rPr>
        <w:t>.</w:t>
      </w:r>
    </w:p>
    <w:p w14:paraId="77A7FFAC" w14:textId="731BF9F5" w:rsidR="003516A0" w:rsidRPr="00522AF6" w:rsidRDefault="003516A0" w:rsidP="00E55849">
      <w:pPr>
        <w:spacing w:before="120"/>
        <w:ind w:firstLine="720"/>
        <w:rPr>
          <w:bCs/>
          <w:color w:val="000000" w:themeColor="text1"/>
          <w:szCs w:val="28"/>
        </w:rPr>
      </w:pPr>
      <w:r>
        <w:rPr>
          <w:bCs/>
          <w:color w:val="000000" w:themeColor="text1"/>
          <w:szCs w:val="28"/>
        </w:rPr>
        <w:t xml:space="preserve">(2) </w:t>
      </w:r>
      <w:r w:rsidR="007C548F" w:rsidRPr="007C548F">
        <w:rPr>
          <w:bCs/>
          <w:color w:val="000000" w:themeColor="text1"/>
          <w:szCs w:val="28"/>
        </w:rPr>
        <w:t>Tờ trình số 13/TTr-UBND, ngày 08/02/2023 của UBND xã Tân cảnh về việc xin thống nhất phương án sử dụng nguồn tăng thu, tiết kiệm chi năm 2022 và chuyển nguồn sang năm 2023 tiếp tục thực hiện.</w:t>
      </w:r>
    </w:p>
    <w:p w14:paraId="5AFBC7DF" w14:textId="59BFC9CD" w:rsidR="00E55849" w:rsidRPr="003262A8" w:rsidRDefault="00E55849" w:rsidP="00E55849">
      <w:pPr>
        <w:spacing w:before="120"/>
        <w:ind w:firstLine="720"/>
        <w:rPr>
          <w:b/>
          <w:bCs/>
          <w:color w:val="FF0000"/>
          <w:szCs w:val="28"/>
        </w:rPr>
      </w:pPr>
      <w:r>
        <w:rPr>
          <w:b/>
          <w:bCs/>
          <w:color w:val="000000" w:themeColor="text1"/>
          <w:szCs w:val="28"/>
        </w:rPr>
        <w:t>IX</w:t>
      </w:r>
      <w:r w:rsidRPr="007C7731">
        <w:rPr>
          <w:b/>
          <w:bCs/>
          <w:color w:val="000000" w:themeColor="text1"/>
          <w:szCs w:val="28"/>
        </w:rPr>
        <w:t>.</w:t>
      </w:r>
      <w:r>
        <w:rPr>
          <w:bCs/>
          <w:color w:val="000000" w:themeColor="text1"/>
          <w:szCs w:val="28"/>
        </w:rPr>
        <w:t xml:space="preserve"> </w:t>
      </w:r>
      <w:r w:rsidRPr="00F32280">
        <w:rPr>
          <w:b/>
          <w:szCs w:val="28"/>
        </w:rPr>
        <w:t xml:space="preserve">Xã </w:t>
      </w:r>
      <w:r>
        <w:rPr>
          <w:b/>
          <w:szCs w:val="28"/>
        </w:rPr>
        <w:t>Diên Bình</w:t>
      </w:r>
      <w:r w:rsidRPr="00F32280">
        <w:rPr>
          <w:b/>
          <w:szCs w:val="28"/>
        </w:rPr>
        <w:t xml:space="preserve"> </w:t>
      </w:r>
      <w:r w:rsidRPr="00F32280">
        <w:rPr>
          <w:b/>
          <w:bCs/>
          <w:color w:val="000000" w:themeColor="text1"/>
          <w:szCs w:val="28"/>
        </w:rPr>
        <w:t>cho ý kiến đối với các nội dung do UBND xã trình</w:t>
      </w:r>
    </w:p>
    <w:p w14:paraId="67C03259" w14:textId="1D9E61D2" w:rsidR="00B3725C" w:rsidRPr="00B3725C" w:rsidRDefault="00B3725C" w:rsidP="00B3725C">
      <w:pPr>
        <w:spacing w:before="120"/>
        <w:ind w:firstLine="720"/>
        <w:rPr>
          <w:bCs/>
          <w:color w:val="000000" w:themeColor="text1"/>
          <w:szCs w:val="28"/>
        </w:rPr>
      </w:pPr>
      <w:r>
        <w:rPr>
          <w:bCs/>
          <w:color w:val="000000" w:themeColor="text1"/>
          <w:szCs w:val="28"/>
        </w:rPr>
        <w:t xml:space="preserve">(1) </w:t>
      </w:r>
      <w:r w:rsidRPr="00B3725C">
        <w:rPr>
          <w:bCs/>
          <w:color w:val="000000" w:themeColor="text1"/>
          <w:szCs w:val="28"/>
        </w:rPr>
        <w:t>Tờ trình số 12/TTr-UBND, ngày 13/02/2023 của UBND xã Diên Bình về xin thống nhất phương án sử dụng nguồn tăng thu, tiết kiệm chi 2022 và chuyển nguồn sang năm 2023 tiếp tục thực hiệ</w:t>
      </w:r>
      <w:r>
        <w:rPr>
          <w:bCs/>
          <w:color w:val="000000" w:themeColor="text1"/>
          <w:szCs w:val="28"/>
        </w:rPr>
        <w:t>n.</w:t>
      </w:r>
    </w:p>
    <w:p w14:paraId="51164AC4" w14:textId="7DE75E41" w:rsidR="00E55849" w:rsidRPr="00B3725C" w:rsidRDefault="00B3725C" w:rsidP="00B3725C">
      <w:pPr>
        <w:spacing w:before="120"/>
        <w:ind w:firstLine="720"/>
        <w:rPr>
          <w:bCs/>
          <w:color w:val="000000" w:themeColor="text1"/>
          <w:szCs w:val="28"/>
        </w:rPr>
      </w:pPr>
      <w:r>
        <w:rPr>
          <w:bCs/>
          <w:color w:val="000000" w:themeColor="text1"/>
          <w:szCs w:val="28"/>
        </w:rPr>
        <w:t xml:space="preserve">(2) </w:t>
      </w:r>
      <w:r w:rsidRPr="00B3725C">
        <w:rPr>
          <w:bCs/>
          <w:color w:val="000000" w:themeColor="text1"/>
          <w:szCs w:val="28"/>
        </w:rPr>
        <w:t>Tờ trình số 15/TTr-UBND, ngày 21/02/2023 của UBND xã Diên Bình về xin thống nhất phương án sử dụng nguồn tăng thu, tiết kiệm chi 2022 và chuyển nguồn sang năm 2023 tiếp tục thực hiện (lần 2)</w:t>
      </w:r>
      <w:r>
        <w:rPr>
          <w:bCs/>
          <w:color w:val="000000" w:themeColor="text1"/>
          <w:szCs w:val="28"/>
        </w:rPr>
        <w:t>.</w:t>
      </w:r>
    </w:p>
    <w:p w14:paraId="49711D3B" w14:textId="4AF4B472" w:rsidR="00D05004" w:rsidRPr="00A543E2" w:rsidRDefault="00E55849" w:rsidP="0052329C">
      <w:pPr>
        <w:spacing w:before="120"/>
        <w:ind w:firstLine="720"/>
        <w:rPr>
          <w:color w:val="FF0000"/>
          <w:szCs w:val="28"/>
        </w:rPr>
      </w:pPr>
      <w:r w:rsidRPr="00A543E2">
        <w:rPr>
          <w:b/>
          <w:bCs/>
          <w:color w:val="FF0000"/>
          <w:szCs w:val="28"/>
        </w:rPr>
        <w:t>X</w:t>
      </w:r>
      <w:r w:rsidR="00D05004" w:rsidRPr="00A543E2">
        <w:rPr>
          <w:b/>
          <w:bCs/>
          <w:color w:val="FF0000"/>
          <w:szCs w:val="28"/>
        </w:rPr>
        <w:t>. Thị trấn Đăk Tô cho ý kiến đối với các nội dung do UBND thị trấn trình</w:t>
      </w:r>
      <w:r w:rsidR="00D05004" w:rsidRPr="00A543E2">
        <w:rPr>
          <w:color w:val="FF0000"/>
          <w:szCs w:val="28"/>
        </w:rPr>
        <w:t xml:space="preserve"> </w:t>
      </w:r>
    </w:p>
    <w:p w14:paraId="159FAF1D" w14:textId="77777777" w:rsidR="00501994" w:rsidRPr="00F32280" w:rsidRDefault="00501994" w:rsidP="00F32280">
      <w:pPr>
        <w:spacing w:before="120"/>
        <w:ind w:firstLine="720"/>
        <w:rPr>
          <w:szCs w:val="28"/>
        </w:rPr>
      </w:pPr>
    </w:p>
    <w:p w14:paraId="59E8E067" w14:textId="4D7C2E5D" w:rsidR="003361BA" w:rsidRPr="003361BA" w:rsidRDefault="003361BA" w:rsidP="003361BA">
      <w:pPr>
        <w:spacing w:before="120"/>
        <w:rPr>
          <w:b/>
          <w:bCs/>
          <w:i/>
          <w:iCs/>
          <w:szCs w:val="28"/>
        </w:rPr>
      </w:pPr>
      <w:r>
        <w:rPr>
          <w:b/>
          <w:bCs/>
          <w:i/>
          <w:iCs/>
          <w:noProof/>
          <w:szCs w:val="28"/>
        </w:rPr>
        <mc:AlternateContent>
          <mc:Choice Requires="wps">
            <w:drawing>
              <wp:anchor distT="0" distB="0" distL="114300" distR="114300" simplePos="0" relativeHeight="251660288" behindDoc="0" locked="0" layoutInCell="1" allowOverlap="1" wp14:anchorId="300B774F" wp14:editId="44239984">
                <wp:simplePos x="0" y="0"/>
                <wp:positionH relativeFrom="margin">
                  <wp:align>center</wp:align>
                </wp:positionH>
                <wp:positionV relativeFrom="paragraph">
                  <wp:posOffset>133804</wp:posOffset>
                </wp:positionV>
                <wp:extent cx="185057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50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598464"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0.55pt" to="145.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" strokecolor="black [3200]" strokeweight=".5pt">
                <v:stroke joinstyle="miter"/>
                <w10:wrap anchorx="margin"/>
              </v:line>
            </w:pict>
          </mc:Fallback>
        </mc:AlternateContent>
      </w:r>
    </w:p>
    <w:sectPr w:rsidR="003361BA" w:rsidRPr="003361BA" w:rsidSect="005102DF">
      <w:headerReference w:type="default" r:id="rId7"/>
      <w:pgSz w:w="11907" w:h="16840" w:code="9"/>
      <w:pgMar w:top="851"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B968" w14:textId="77777777" w:rsidR="008F5F0E" w:rsidRDefault="008F5F0E" w:rsidP="00175B9F">
      <w:r>
        <w:separator/>
      </w:r>
    </w:p>
  </w:endnote>
  <w:endnote w:type="continuationSeparator" w:id="0">
    <w:p w14:paraId="0F01E594" w14:textId="77777777" w:rsidR="008F5F0E" w:rsidRDefault="008F5F0E" w:rsidP="0017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37D91" w14:textId="77777777" w:rsidR="008F5F0E" w:rsidRDefault="008F5F0E" w:rsidP="00175B9F">
      <w:r>
        <w:separator/>
      </w:r>
    </w:p>
  </w:footnote>
  <w:footnote w:type="continuationSeparator" w:id="0">
    <w:p w14:paraId="16DDA914" w14:textId="77777777" w:rsidR="008F5F0E" w:rsidRDefault="008F5F0E" w:rsidP="0017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87054"/>
      <w:docPartObj>
        <w:docPartGallery w:val="Page Numbers (Top of Page)"/>
        <w:docPartUnique/>
      </w:docPartObj>
    </w:sdtPr>
    <w:sdtEndPr>
      <w:rPr>
        <w:noProof/>
        <w:sz w:val="26"/>
        <w:szCs w:val="20"/>
      </w:rPr>
    </w:sdtEndPr>
    <w:sdtContent>
      <w:p w14:paraId="119A64B6" w14:textId="6B9CF499" w:rsidR="00C24D02" w:rsidRDefault="00C24D02" w:rsidP="00C24D02">
        <w:pPr>
          <w:pStyle w:val="Header"/>
          <w:jc w:val="center"/>
        </w:pPr>
        <w:r w:rsidRPr="00C24D02">
          <w:rPr>
            <w:sz w:val="26"/>
            <w:szCs w:val="20"/>
          </w:rPr>
          <w:fldChar w:fldCharType="begin"/>
        </w:r>
        <w:r w:rsidRPr="00C24D02">
          <w:rPr>
            <w:sz w:val="26"/>
            <w:szCs w:val="20"/>
          </w:rPr>
          <w:instrText xml:space="preserve"> PAGE   \* MERGEFORMAT </w:instrText>
        </w:r>
        <w:r w:rsidRPr="00C24D02">
          <w:rPr>
            <w:sz w:val="26"/>
            <w:szCs w:val="20"/>
          </w:rPr>
          <w:fldChar w:fldCharType="separate"/>
        </w:r>
        <w:r w:rsidR="00FA1776">
          <w:rPr>
            <w:noProof/>
            <w:sz w:val="26"/>
            <w:szCs w:val="20"/>
          </w:rPr>
          <w:t>3</w:t>
        </w:r>
        <w:r w:rsidRPr="00C24D02">
          <w:rPr>
            <w:noProof/>
            <w:sz w:val="26"/>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28"/>
    <w:rsid w:val="000310B1"/>
    <w:rsid w:val="00042434"/>
    <w:rsid w:val="0007577F"/>
    <w:rsid w:val="000B0B6B"/>
    <w:rsid w:val="000B6A52"/>
    <w:rsid w:val="000C1255"/>
    <w:rsid w:val="000C49D2"/>
    <w:rsid w:val="000D2BE5"/>
    <w:rsid w:val="000E04FB"/>
    <w:rsid w:val="000E436D"/>
    <w:rsid w:val="000F2A5F"/>
    <w:rsid w:val="00116BEE"/>
    <w:rsid w:val="00141B02"/>
    <w:rsid w:val="0014707B"/>
    <w:rsid w:val="00155770"/>
    <w:rsid w:val="00162A2B"/>
    <w:rsid w:val="00164B88"/>
    <w:rsid w:val="00170DB8"/>
    <w:rsid w:val="00175B9F"/>
    <w:rsid w:val="001A11E1"/>
    <w:rsid w:val="001D2D5A"/>
    <w:rsid w:val="00206606"/>
    <w:rsid w:val="00206CD1"/>
    <w:rsid w:val="00212594"/>
    <w:rsid w:val="002235A6"/>
    <w:rsid w:val="00244634"/>
    <w:rsid w:val="002923EE"/>
    <w:rsid w:val="002C2A03"/>
    <w:rsid w:val="002C394B"/>
    <w:rsid w:val="002C7F11"/>
    <w:rsid w:val="002E52C9"/>
    <w:rsid w:val="003106F5"/>
    <w:rsid w:val="003262A8"/>
    <w:rsid w:val="00330FD7"/>
    <w:rsid w:val="003361BA"/>
    <w:rsid w:val="003516A0"/>
    <w:rsid w:val="003826EB"/>
    <w:rsid w:val="00392A50"/>
    <w:rsid w:val="00393627"/>
    <w:rsid w:val="003B4CD0"/>
    <w:rsid w:val="003C7F3F"/>
    <w:rsid w:val="003E1579"/>
    <w:rsid w:val="004121A3"/>
    <w:rsid w:val="004237BF"/>
    <w:rsid w:val="00440C8F"/>
    <w:rsid w:val="0045691D"/>
    <w:rsid w:val="0046590E"/>
    <w:rsid w:val="00467C1E"/>
    <w:rsid w:val="004A33F9"/>
    <w:rsid w:val="004B0F90"/>
    <w:rsid w:val="004B2D62"/>
    <w:rsid w:val="004C05AC"/>
    <w:rsid w:val="004F5970"/>
    <w:rsid w:val="00501994"/>
    <w:rsid w:val="00501FBD"/>
    <w:rsid w:val="00502521"/>
    <w:rsid w:val="005052DF"/>
    <w:rsid w:val="005102DF"/>
    <w:rsid w:val="00513607"/>
    <w:rsid w:val="00520231"/>
    <w:rsid w:val="00522AF6"/>
    <w:rsid w:val="0052329C"/>
    <w:rsid w:val="00535928"/>
    <w:rsid w:val="0053600E"/>
    <w:rsid w:val="00561EE8"/>
    <w:rsid w:val="005A5121"/>
    <w:rsid w:val="005A5732"/>
    <w:rsid w:val="005C0FEE"/>
    <w:rsid w:val="005C3C5D"/>
    <w:rsid w:val="005D0442"/>
    <w:rsid w:val="005D3951"/>
    <w:rsid w:val="005E6BD4"/>
    <w:rsid w:val="005F272A"/>
    <w:rsid w:val="00651E6C"/>
    <w:rsid w:val="00684081"/>
    <w:rsid w:val="00685655"/>
    <w:rsid w:val="0069270A"/>
    <w:rsid w:val="00693FA3"/>
    <w:rsid w:val="006A28DD"/>
    <w:rsid w:val="006E634D"/>
    <w:rsid w:val="007071C3"/>
    <w:rsid w:val="00710086"/>
    <w:rsid w:val="0072725F"/>
    <w:rsid w:val="007314DB"/>
    <w:rsid w:val="00746098"/>
    <w:rsid w:val="00750A7D"/>
    <w:rsid w:val="00762294"/>
    <w:rsid w:val="0076792F"/>
    <w:rsid w:val="00770E94"/>
    <w:rsid w:val="00777CAB"/>
    <w:rsid w:val="007B498C"/>
    <w:rsid w:val="007C548F"/>
    <w:rsid w:val="007C7731"/>
    <w:rsid w:val="007F51C4"/>
    <w:rsid w:val="00840CCD"/>
    <w:rsid w:val="00842E76"/>
    <w:rsid w:val="00893739"/>
    <w:rsid w:val="008A3FAA"/>
    <w:rsid w:val="008C5548"/>
    <w:rsid w:val="008D3A2D"/>
    <w:rsid w:val="008E083E"/>
    <w:rsid w:val="008E7D3D"/>
    <w:rsid w:val="008F5F0E"/>
    <w:rsid w:val="008F5FFC"/>
    <w:rsid w:val="00902C35"/>
    <w:rsid w:val="00907716"/>
    <w:rsid w:val="009152AA"/>
    <w:rsid w:val="00921DE2"/>
    <w:rsid w:val="00942402"/>
    <w:rsid w:val="00966B34"/>
    <w:rsid w:val="00980A1D"/>
    <w:rsid w:val="00987F48"/>
    <w:rsid w:val="00997788"/>
    <w:rsid w:val="009C13B4"/>
    <w:rsid w:val="009E48EE"/>
    <w:rsid w:val="00A040DC"/>
    <w:rsid w:val="00A5411F"/>
    <w:rsid w:val="00A543E2"/>
    <w:rsid w:val="00A5509F"/>
    <w:rsid w:val="00A639C3"/>
    <w:rsid w:val="00A96A42"/>
    <w:rsid w:val="00AD4EA6"/>
    <w:rsid w:val="00AD5258"/>
    <w:rsid w:val="00AE174A"/>
    <w:rsid w:val="00AE6948"/>
    <w:rsid w:val="00AF298B"/>
    <w:rsid w:val="00B0598A"/>
    <w:rsid w:val="00B07CF6"/>
    <w:rsid w:val="00B25784"/>
    <w:rsid w:val="00B27B15"/>
    <w:rsid w:val="00B3725C"/>
    <w:rsid w:val="00B406B8"/>
    <w:rsid w:val="00B45A9C"/>
    <w:rsid w:val="00BA59CD"/>
    <w:rsid w:val="00BC4852"/>
    <w:rsid w:val="00BD33D1"/>
    <w:rsid w:val="00BD66E1"/>
    <w:rsid w:val="00BE4F6E"/>
    <w:rsid w:val="00C13662"/>
    <w:rsid w:val="00C14A9D"/>
    <w:rsid w:val="00C14BCE"/>
    <w:rsid w:val="00C24D02"/>
    <w:rsid w:val="00C50456"/>
    <w:rsid w:val="00C75320"/>
    <w:rsid w:val="00C76DD8"/>
    <w:rsid w:val="00CE38AC"/>
    <w:rsid w:val="00CF28C3"/>
    <w:rsid w:val="00D05004"/>
    <w:rsid w:val="00D05813"/>
    <w:rsid w:val="00D331A3"/>
    <w:rsid w:val="00D35218"/>
    <w:rsid w:val="00D530A3"/>
    <w:rsid w:val="00D53A68"/>
    <w:rsid w:val="00D62915"/>
    <w:rsid w:val="00D7695F"/>
    <w:rsid w:val="00D862E3"/>
    <w:rsid w:val="00DA55E0"/>
    <w:rsid w:val="00DA7866"/>
    <w:rsid w:val="00DB7C4C"/>
    <w:rsid w:val="00DD3F9A"/>
    <w:rsid w:val="00DF30FF"/>
    <w:rsid w:val="00DF6320"/>
    <w:rsid w:val="00DF754E"/>
    <w:rsid w:val="00E22CF1"/>
    <w:rsid w:val="00E25FC3"/>
    <w:rsid w:val="00E52E2F"/>
    <w:rsid w:val="00E53DA7"/>
    <w:rsid w:val="00E556E5"/>
    <w:rsid w:val="00E55849"/>
    <w:rsid w:val="00E60360"/>
    <w:rsid w:val="00E634A1"/>
    <w:rsid w:val="00EB09B9"/>
    <w:rsid w:val="00EB3AC8"/>
    <w:rsid w:val="00EB6E3C"/>
    <w:rsid w:val="00EC1F11"/>
    <w:rsid w:val="00EC520B"/>
    <w:rsid w:val="00F020D9"/>
    <w:rsid w:val="00F17D13"/>
    <w:rsid w:val="00F32280"/>
    <w:rsid w:val="00F3406D"/>
    <w:rsid w:val="00F55830"/>
    <w:rsid w:val="00F70B32"/>
    <w:rsid w:val="00F76581"/>
    <w:rsid w:val="00F85E8F"/>
    <w:rsid w:val="00FA1776"/>
    <w:rsid w:val="00FB3478"/>
    <w:rsid w:val="00FE34F1"/>
    <w:rsid w:val="00F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2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535928"/>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535928"/>
    <w:rPr>
      <w:rFonts w:eastAsia="Calibri" w:cs="Times New Roman"/>
      <w:sz w:val="20"/>
      <w:szCs w:val="20"/>
    </w:rPr>
  </w:style>
  <w:style w:type="table" w:styleId="TableGrid">
    <w:name w:val="Table Grid"/>
    <w:basedOn w:val="TableNormal"/>
    <w:uiPriority w:val="39"/>
    <w:rsid w:val="00535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41B02"/>
    <w:rPr>
      <w:b/>
      <w:bC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R"/>
    <w:link w:val="ftrefCharCharChar1Char"/>
    <w:uiPriority w:val="99"/>
    <w:qFormat/>
    <w:rsid w:val="00175B9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175B9F"/>
    <w:pPr>
      <w:spacing w:after="160" w:line="240" w:lineRule="exact"/>
      <w:jc w:val="left"/>
    </w:pPr>
    <w:rPr>
      <w:rFonts w:eastAsiaTheme="minorHAnsi" w:cstheme="minorBidi"/>
      <w:vertAlign w:val="superscript"/>
    </w:rPr>
  </w:style>
  <w:style w:type="character" w:customStyle="1" w:styleId="fontstyle31">
    <w:name w:val="fontstyle31"/>
    <w:rsid w:val="00175B9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24D02"/>
    <w:pPr>
      <w:tabs>
        <w:tab w:val="center" w:pos="4680"/>
        <w:tab w:val="right" w:pos="9360"/>
      </w:tabs>
    </w:pPr>
  </w:style>
  <w:style w:type="character" w:customStyle="1" w:styleId="HeaderChar">
    <w:name w:val="Header Char"/>
    <w:basedOn w:val="DefaultParagraphFont"/>
    <w:link w:val="Header"/>
    <w:uiPriority w:val="99"/>
    <w:rsid w:val="00C24D02"/>
    <w:rPr>
      <w:rFonts w:eastAsia="Calibri" w:cs="Times New Roman"/>
    </w:rPr>
  </w:style>
  <w:style w:type="paragraph" w:styleId="Footer">
    <w:name w:val="footer"/>
    <w:basedOn w:val="Normal"/>
    <w:link w:val="FooterChar"/>
    <w:uiPriority w:val="99"/>
    <w:unhideWhenUsed/>
    <w:rsid w:val="00C24D02"/>
    <w:pPr>
      <w:tabs>
        <w:tab w:val="center" w:pos="4680"/>
        <w:tab w:val="right" w:pos="9360"/>
      </w:tabs>
    </w:pPr>
  </w:style>
  <w:style w:type="character" w:customStyle="1" w:styleId="FooterChar">
    <w:name w:val="Footer Char"/>
    <w:basedOn w:val="DefaultParagraphFont"/>
    <w:link w:val="Footer"/>
    <w:uiPriority w:val="99"/>
    <w:rsid w:val="00C24D02"/>
    <w:rPr>
      <w:rFonts w:eastAsia="Calibri" w:cs="Times New Roman"/>
    </w:rPr>
  </w:style>
  <w:style w:type="character" w:customStyle="1" w:styleId="fontstyle01">
    <w:name w:val="fontstyle01"/>
    <w:qFormat/>
    <w:rsid w:val="007F51C4"/>
    <w:rPr>
      <w:rFonts w:ascii="Times New Roman" w:hAnsi="Times New Roman" w:cs="Times New Roman" w:hint="default"/>
      <w:b/>
      <w:bCs/>
      <w:color w:val="000000"/>
      <w:sz w:val="28"/>
      <w:szCs w:val="28"/>
    </w:rPr>
  </w:style>
  <w:style w:type="paragraph" w:styleId="BodyTextIndent">
    <w:name w:val="Body Text Indent"/>
    <w:basedOn w:val="Normal"/>
    <w:link w:val="BodyTextIndentChar"/>
    <w:uiPriority w:val="99"/>
    <w:unhideWhenUsed/>
    <w:rsid w:val="0076792F"/>
    <w:pPr>
      <w:spacing w:after="120"/>
      <w:ind w:left="360"/>
    </w:pPr>
  </w:style>
  <w:style w:type="character" w:customStyle="1" w:styleId="BodyTextIndentChar">
    <w:name w:val="Body Text Indent Char"/>
    <w:basedOn w:val="DefaultParagraphFont"/>
    <w:link w:val="BodyTextIndent"/>
    <w:uiPriority w:val="99"/>
    <w:rsid w:val="0076792F"/>
    <w:rPr>
      <w:rFonts w:eastAsia="Calibri" w:cs="Times New Roman"/>
    </w:rPr>
  </w:style>
  <w:style w:type="paragraph" w:styleId="BodyText2">
    <w:name w:val="Body Text 2"/>
    <w:basedOn w:val="Normal"/>
    <w:link w:val="BodyText2Char"/>
    <w:uiPriority w:val="99"/>
    <w:semiHidden/>
    <w:unhideWhenUsed/>
    <w:rsid w:val="00A040DC"/>
    <w:pPr>
      <w:spacing w:after="120" w:line="480" w:lineRule="auto"/>
    </w:pPr>
  </w:style>
  <w:style w:type="character" w:customStyle="1" w:styleId="BodyText2Char">
    <w:name w:val="Body Text 2 Char"/>
    <w:basedOn w:val="DefaultParagraphFont"/>
    <w:link w:val="BodyText2"/>
    <w:uiPriority w:val="99"/>
    <w:semiHidden/>
    <w:rsid w:val="00A040DC"/>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2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535928"/>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535928"/>
    <w:rPr>
      <w:rFonts w:eastAsia="Calibri" w:cs="Times New Roman"/>
      <w:sz w:val="20"/>
      <w:szCs w:val="20"/>
    </w:rPr>
  </w:style>
  <w:style w:type="table" w:styleId="TableGrid">
    <w:name w:val="Table Grid"/>
    <w:basedOn w:val="TableNormal"/>
    <w:uiPriority w:val="39"/>
    <w:rsid w:val="00535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41B02"/>
    <w:rPr>
      <w:b/>
      <w:bC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R"/>
    <w:link w:val="ftrefCharCharChar1Char"/>
    <w:uiPriority w:val="99"/>
    <w:qFormat/>
    <w:rsid w:val="00175B9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175B9F"/>
    <w:pPr>
      <w:spacing w:after="160" w:line="240" w:lineRule="exact"/>
      <w:jc w:val="left"/>
    </w:pPr>
    <w:rPr>
      <w:rFonts w:eastAsiaTheme="minorHAnsi" w:cstheme="minorBidi"/>
      <w:vertAlign w:val="superscript"/>
    </w:rPr>
  </w:style>
  <w:style w:type="character" w:customStyle="1" w:styleId="fontstyle31">
    <w:name w:val="fontstyle31"/>
    <w:rsid w:val="00175B9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24D02"/>
    <w:pPr>
      <w:tabs>
        <w:tab w:val="center" w:pos="4680"/>
        <w:tab w:val="right" w:pos="9360"/>
      </w:tabs>
    </w:pPr>
  </w:style>
  <w:style w:type="character" w:customStyle="1" w:styleId="HeaderChar">
    <w:name w:val="Header Char"/>
    <w:basedOn w:val="DefaultParagraphFont"/>
    <w:link w:val="Header"/>
    <w:uiPriority w:val="99"/>
    <w:rsid w:val="00C24D02"/>
    <w:rPr>
      <w:rFonts w:eastAsia="Calibri" w:cs="Times New Roman"/>
    </w:rPr>
  </w:style>
  <w:style w:type="paragraph" w:styleId="Footer">
    <w:name w:val="footer"/>
    <w:basedOn w:val="Normal"/>
    <w:link w:val="FooterChar"/>
    <w:uiPriority w:val="99"/>
    <w:unhideWhenUsed/>
    <w:rsid w:val="00C24D02"/>
    <w:pPr>
      <w:tabs>
        <w:tab w:val="center" w:pos="4680"/>
        <w:tab w:val="right" w:pos="9360"/>
      </w:tabs>
    </w:pPr>
  </w:style>
  <w:style w:type="character" w:customStyle="1" w:styleId="FooterChar">
    <w:name w:val="Footer Char"/>
    <w:basedOn w:val="DefaultParagraphFont"/>
    <w:link w:val="Footer"/>
    <w:uiPriority w:val="99"/>
    <w:rsid w:val="00C24D02"/>
    <w:rPr>
      <w:rFonts w:eastAsia="Calibri" w:cs="Times New Roman"/>
    </w:rPr>
  </w:style>
  <w:style w:type="character" w:customStyle="1" w:styleId="fontstyle01">
    <w:name w:val="fontstyle01"/>
    <w:qFormat/>
    <w:rsid w:val="007F51C4"/>
    <w:rPr>
      <w:rFonts w:ascii="Times New Roman" w:hAnsi="Times New Roman" w:cs="Times New Roman" w:hint="default"/>
      <w:b/>
      <w:bCs/>
      <w:color w:val="000000"/>
      <w:sz w:val="28"/>
      <w:szCs w:val="28"/>
    </w:rPr>
  </w:style>
  <w:style w:type="paragraph" w:styleId="BodyTextIndent">
    <w:name w:val="Body Text Indent"/>
    <w:basedOn w:val="Normal"/>
    <w:link w:val="BodyTextIndentChar"/>
    <w:uiPriority w:val="99"/>
    <w:unhideWhenUsed/>
    <w:rsid w:val="0076792F"/>
    <w:pPr>
      <w:spacing w:after="120"/>
      <w:ind w:left="360"/>
    </w:pPr>
  </w:style>
  <w:style w:type="character" w:customStyle="1" w:styleId="BodyTextIndentChar">
    <w:name w:val="Body Text Indent Char"/>
    <w:basedOn w:val="DefaultParagraphFont"/>
    <w:link w:val="BodyTextIndent"/>
    <w:uiPriority w:val="99"/>
    <w:rsid w:val="0076792F"/>
    <w:rPr>
      <w:rFonts w:eastAsia="Calibri" w:cs="Times New Roman"/>
    </w:rPr>
  </w:style>
  <w:style w:type="paragraph" w:styleId="BodyText2">
    <w:name w:val="Body Text 2"/>
    <w:basedOn w:val="Normal"/>
    <w:link w:val="BodyText2Char"/>
    <w:uiPriority w:val="99"/>
    <w:semiHidden/>
    <w:unhideWhenUsed/>
    <w:rsid w:val="00A040DC"/>
    <w:pPr>
      <w:spacing w:after="120" w:line="480" w:lineRule="auto"/>
    </w:pPr>
  </w:style>
  <w:style w:type="character" w:customStyle="1" w:styleId="BodyText2Char">
    <w:name w:val="Body Text 2 Char"/>
    <w:basedOn w:val="DefaultParagraphFont"/>
    <w:link w:val="BodyText2"/>
    <w:uiPriority w:val="99"/>
    <w:semiHidden/>
    <w:rsid w:val="00A040D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547">
      <w:bodyDiv w:val="1"/>
      <w:marLeft w:val="0"/>
      <w:marRight w:val="0"/>
      <w:marTop w:val="0"/>
      <w:marBottom w:val="0"/>
      <w:divBdr>
        <w:top w:val="none" w:sz="0" w:space="0" w:color="auto"/>
        <w:left w:val="none" w:sz="0" w:space="0" w:color="auto"/>
        <w:bottom w:val="none" w:sz="0" w:space="0" w:color="auto"/>
        <w:right w:val="none" w:sz="0" w:space="0" w:color="auto"/>
      </w:divBdr>
    </w:div>
    <w:div w:id="215313260">
      <w:bodyDiv w:val="1"/>
      <w:marLeft w:val="0"/>
      <w:marRight w:val="0"/>
      <w:marTop w:val="0"/>
      <w:marBottom w:val="0"/>
      <w:divBdr>
        <w:top w:val="none" w:sz="0" w:space="0" w:color="auto"/>
        <w:left w:val="none" w:sz="0" w:space="0" w:color="auto"/>
        <w:bottom w:val="none" w:sz="0" w:space="0" w:color="auto"/>
        <w:right w:val="none" w:sz="0" w:space="0" w:color="auto"/>
      </w:divBdr>
    </w:div>
    <w:div w:id="332151280">
      <w:bodyDiv w:val="1"/>
      <w:marLeft w:val="0"/>
      <w:marRight w:val="0"/>
      <w:marTop w:val="0"/>
      <w:marBottom w:val="0"/>
      <w:divBdr>
        <w:top w:val="none" w:sz="0" w:space="0" w:color="auto"/>
        <w:left w:val="none" w:sz="0" w:space="0" w:color="auto"/>
        <w:bottom w:val="none" w:sz="0" w:space="0" w:color="auto"/>
        <w:right w:val="none" w:sz="0" w:space="0" w:color="auto"/>
      </w:divBdr>
    </w:div>
    <w:div w:id="404953613">
      <w:bodyDiv w:val="1"/>
      <w:marLeft w:val="0"/>
      <w:marRight w:val="0"/>
      <w:marTop w:val="0"/>
      <w:marBottom w:val="0"/>
      <w:divBdr>
        <w:top w:val="none" w:sz="0" w:space="0" w:color="auto"/>
        <w:left w:val="none" w:sz="0" w:space="0" w:color="auto"/>
        <w:bottom w:val="none" w:sz="0" w:space="0" w:color="auto"/>
        <w:right w:val="none" w:sz="0" w:space="0" w:color="auto"/>
      </w:divBdr>
    </w:div>
    <w:div w:id="670377648">
      <w:bodyDiv w:val="1"/>
      <w:marLeft w:val="0"/>
      <w:marRight w:val="0"/>
      <w:marTop w:val="0"/>
      <w:marBottom w:val="0"/>
      <w:divBdr>
        <w:top w:val="none" w:sz="0" w:space="0" w:color="auto"/>
        <w:left w:val="none" w:sz="0" w:space="0" w:color="auto"/>
        <w:bottom w:val="none" w:sz="0" w:space="0" w:color="auto"/>
        <w:right w:val="none" w:sz="0" w:space="0" w:color="auto"/>
      </w:divBdr>
    </w:div>
    <w:div w:id="850874642">
      <w:bodyDiv w:val="1"/>
      <w:marLeft w:val="0"/>
      <w:marRight w:val="0"/>
      <w:marTop w:val="0"/>
      <w:marBottom w:val="0"/>
      <w:divBdr>
        <w:top w:val="none" w:sz="0" w:space="0" w:color="auto"/>
        <w:left w:val="none" w:sz="0" w:space="0" w:color="auto"/>
        <w:bottom w:val="none" w:sz="0" w:space="0" w:color="auto"/>
        <w:right w:val="none" w:sz="0" w:space="0" w:color="auto"/>
      </w:divBdr>
    </w:div>
    <w:div w:id="1157844265">
      <w:bodyDiv w:val="1"/>
      <w:marLeft w:val="0"/>
      <w:marRight w:val="0"/>
      <w:marTop w:val="0"/>
      <w:marBottom w:val="0"/>
      <w:divBdr>
        <w:top w:val="none" w:sz="0" w:space="0" w:color="auto"/>
        <w:left w:val="none" w:sz="0" w:space="0" w:color="auto"/>
        <w:bottom w:val="none" w:sz="0" w:space="0" w:color="auto"/>
        <w:right w:val="none" w:sz="0" w:space="0" w:color="auto"/>
      </w:divBdr>
    </w:div>
    <w:div w:id="1811747584">
      <w:bodyDiv w:val="1"/>
      <w:marLeft w:val="0"/>
      <w:marRight w:val="0"/>
      <w:marTop w:val="0"/>
      <w:marBottom w:val="0"/>
      <w:divBdr>
        <w:top w:val="none" w:sz="0" w:space="0" w:color="auto"/>
        <w:left w:val="none" w:sz="0" w:space="0" w:color="auto"/>
        <w:bottom w:val="none" w:sz="0" w:space="0" w:color="auto"/>
        <w:right w:val="none" w:sz="0" w:space="0" w:color="auto"/>
      </w:divBdr>
    </w:div>
    <w:div w:id="1962760620">
      <w:bodyDiv w:val="1"/>
      <w:marLeft w:val="0"/>
      <w:marRight w:val="0"/>
      <w:marTop w:val="0"/>
      <w:marBottom w:val="0"/>
      <w:divBdr>
        <w:top w:val="none" w:sz="0" w:space="0" w:color="auto"/>
        <w:left w:val="none" w:sz="0" w:space="0" w:color="auto"/>
        <w:bottom w:val="none" w:sz="0" w:space="0" w:color="auto"/>
        <w:right w:val="none" w:sz="0" w:space="0" w:color="auto"/>
      </w:divBdr>
    </w:div>
    <w:div w:id="1996491893">
      <w:bodyDiv w:val="1"/>
      <w:marLeft w:val="0"/>
      <w:marRight w:val="0"/>
      <w:marTop w:val="0"/>
      <w:marBottom w:val="0"/>
      <w:divBdr>
        <w:top w:val="none" w:sz="0" w:space="0" w:color="auto"/>
        <w:left w:val="none" w:sz="0" w:space="0" w:color="auto"/>
        <w:bottom w:val="none" w:sz="0" w:space="0" w:color="auto"/>
        <w:right w:val="none" w:sz="0" w:space="0" w:color="auto"/>
      </w:divBdr>
    </w:div>
    <w:div w:id="20653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BuiThang</dc:creator>
  <cp:lastModifiedBy>AutoBVT</cp:lastModifiedBy>
  <cp:revision>2</cp:revision>
  <dcterms:created xsi:type="dcterms:W3CDTF">2024-04-15T07:11:00Z</dcterms:created>
  <dcterms:modified xsi:type="dcterms:W3CDTF">2024-04-15T07:11:00Z</dcterms:modified>
</cp:coreProperties>
</file>