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A2C50" w14:textId="7A167373" w:rsidR="00B42ACA" w:rsidRDefault="00B42ACA" w:rsidP="00547987">
      <w:pPr>
        <w:spacing w:before="0" w:after="0" w:line="240" w:lineRule="auto"/>
        <w:rPr>
          <w:rFonts w:ascii="Times New Roman" w:hAnsi="Times New Roman" w:cs="Times New Roman"/>
          <w:b/>
          <w:sz w:val="28"/>
          <w:szCs w:val="28"/>
          <w:lang w:val="en-US"/>
        </w:rPr>
      </w:pPr>
      <w:r w:rsidRPr="00547987">
        <w:rPr>
          <w:rFonts w:ascii="Times New Roman" w:hAnsi="Times New Roman" w:cs="Times New Roman"/>
          <w:b/>
          <w:sz w:val="28"/>
          <w:szCs w:val="28"/>
        </w:rPr>
        <w:t>GỢI Ý THẢO LUẬN</w:t>
      </w:r>
      <w:r w:rsidR="00B85519" w:rsidRPr="00547987">
        <w:rPr>
          <w:rFonts w:ascii="Times New Roman" w:hAnsi="Times New Roman" w:cs="Times New Roman"/>
          <w:b/>
          <w:sz w:val="28"/>
          <w:szCs w:val="28"/>
          <w:lang w:val="en-US"/>
        </w:rPr>
        <w:t xml:space="preserve"> TỔ</w:t>
      </w:r>
    </w:p>
    <w:p w14:paraId="4A57F0B2" w14:textId="5E6D2E5C" w:rsidR="00547987" w:rsidRPr="00547987" w:rsidRDefault="00547987" w:rsidP="00547987">
      <w:pPr>
        <w:spacing w:before="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Tại Kỳ họp thứ 7 HĐND huyện khoá XIV</w:t>
      </w:r>
    </w:p>
    <w:p w14:paraId="30DA2C51" w14:textId="77777777" w:rsidR="00B42ACA" w:rsidRPr="00547987" w:rsidRDefault="00B42ACA" w:rsidP="00822FE7">
      <w:pPr>
        <w:rPr>
          <w:rFonts w:ascii="Times New Roman" w:hAnsi="Times New Roman" w:cs="Times New Roman"/>
          <w:b/>
          <w:sz w:val="28"/>
          <w:szCs w:val="28"/>
        </w:rPr>
      </w:pPr>
      <w:r w:rsidRPr="00547987">
        <w:rPr>
          <w:rFonts w:ascii="Times New Roman" w:hAnsi="Times New Roman" w:cs="Times New Roman"/>
          <w:b/>
          <w:sz w:val="28"/>
          <w:szCs w:val="28"/>
        </w:rPr>
        <w:t>--------</w:t>
      </w:r>
    </w:p>
    <w:p w14:paraId="30DA2C52" w14:textId="26300A49" w:rsidR="00E51AA0" w:rsidRPr="00547987" w:rsidRDefault="00E51AA0" w:rsidP="008F34C6">
      <w:pPr>
        <w:spacing w:line="288" w:lineRule="auto"/>
        <w:ind w:firstLine="709"/>
        <w:jc w:val="both"/>
        <w:rPr>
          <w:rFonts w:ascii="Times New Roman" w:hAnsi="Times New Roman" w:cs="Times New Roman"/>
          <w:sz w:val="28"/>
          <w:szCs w:val="28"/>
        </w:rPr>
      </w:pPr>
      <w:r w:rsidRPr="00547987">
        <w:rPr>
          <w:rFonts w:ascii="Times New Roman" w:hAnsi="Times New Roman" w:cs="Times New Roman"/>
          <w:sz w:val="28"/>
          <w:szCs w:val="28"/>
        </w:rPr>
        <w:t xml:space="preserve">Trên cơ sở các </w:t>
      </w:r>
      <w:r w:rsidR="00BB3CEC" w:rsidRPr="00547987">
        <w:rPr>
          <w:rFonts w:ascii="Times New Roman" w:hAnsi="Times New Roman" w:cs="Times New Roman"/>
          <w:sz w:val="28"/>
          <w:szCs w:val="28"/>
          <w:lang w:val="en-US"/>
        </w:rPr>
        <w:t xml:space="preserve">báo cáo, </w:t>
      </w:r>
      <w:r w:rsidRPr="00547987">
        <w:rPr>
          <w:rFonts w:ascii="Times New Roman" w:hAnsi="Times New Roman" w:cs="Times New Roman"/>
          <w:sz w:val="28"/>
          <w:szCs w:val="28"/>
        </w:rPr>
        <w:t xml:space="preserve">dự thảo Nghị quyết trình tại Kỳ họp </w:t>
      </w:r>
      <w:r w:rsidR="00B83F3C" w:rsidRPr="00547987">
        <w:rPr>
          <w:rFonts w:ascii="Times New Roman" w:hAnsi="Times New Roman" w:cs="Times New Roman"/>
          <w:sz w:val="28"/>
          <w:szCs w:val="28"/>
        </w:rPr>
        <w:t xml:space="preserve">thứ </w:t>
      </w:r>
      <w:r w:rsidR="00FC1AA8" w:rsidRPr="00547987">
        <w:rPr>
          <w:rFonts w:ascii="Times New Roman" w:hAnsi="Times New Roman" w:cs="Times New Roman"/>
          <w:sz w:val="28"/>
          <w:szCs w:val="28"/>
          <w:lang w:val="en-US"/>
        </w:rPr>
        <w:t>7</w:t>
      </w:r>
      <w:r w:rsidRPr="00547987">
        <w:rPr>
          <w:rFonts w:ascii="Times New Roman" w:hAnsi="Times New Roman" w:cs="Times New Roman"/>
          <w:sz w:val="28"/>
          <w:szCs w:val="28"/>
        </w:rPr>
        <w:t xml:space="preserve">, Báo cáo tổng hợp kết quả thẩm tra của các Ban Hội đồng nhân dân </w:t>
      </w:r>
      <w:r w:rsidR="00FC1AA8" w:rsidRPr="00547987">
        <w:rPr>
          <w:rFonts w:ascii="Times New Roman" w:hAnsi="Times New Roman" w:cs="Times New Roman"/>
          <w:sz w:val="28"/>
          <w:szCs w:val="28"/>
          <w:lang w:val="en-US"/>
        </w:rPr>
        <w:t>huyện</w:t>
      </w:r>
      <w:r w:rsidR="00455FDF" w:rsidRPr="00547987">
        <w:rPr>
          <w:rFonts w:ascii="Times New Roman" w:hAnsi="Times New Roman" w:cs="Times New Roman"/>
          <w:sz w:val="28"/>
          <w:szCs w:val="28"/>
          <w:lang w:val="en-US"/>
        </w:rPr>
        <w:t xml:space="preserve">, Báo cáo tiếp thu, giải trình của Ủy ban nhân dân </w:t>
      </w:r>
      <w:r w:rsidR="00FC1AA8" w:rsidRPr="00547987">
        <w:rPr>
          <w:rFonts w:ascii="Times New Roman" w:hAnsi="Times New Roman" w:cs="Times New Roman"/>
          <w:sz w:val="28"/>
          <w:szCs w:val="28"/>
          <w:lang w:val="en-US"/>
        </w:rPr>
        <w:t>huyện</w:t>
      </w:r>
      <w:r w:rsidRPr="00547987">
        <w:rPr>
          <w:rFonts w:ascii="Times New Roman" w:hAnsi="Times New Roman" w:cs="Times New Roman"/>
          <w:sz w:val="28"/>
          <w:szCs w:val="28"/>
        </w:rPr>
        <w:t>.</w:t>
      </w:r>
      <w:r w:rsidR="00896788" w:rsidRPr="00547987">
        <w:rPr>
          <w:rFonts w:ascii="Times New Roman" w:hAnsi="Times New Roman" w:cs="Times New Roman"/>
          <w:sz w:val="28"/>
          <w:szCs w:val="28"/>
          <w:lang w:val="en-US"/>
        </w:rPr>
        <w:t xml:space="preserve"> Đề nghị đ</w:t>
      </w:r>
      <w:r w:rsidRPr="00547987">
        <w:rPr>
          <w:rFonts w:ascii="Times New Roman" w:hAnsi="Times New Roman" w:cs="Times New Roman"/>
          <w:sz w:val="28"/>
          <w:szCs w:val="28"/>
        </w:rPr>
        <w:t xml:space="preserve">ại biểu </w:t>
      </w:r>
      <w:r w:rsidR="00254D9E" w:rsidRPr="00547987">
        <w:rPr>
          <w:rFonts w:ascii="Times New Roman" w:hAnsi="Times New Roman" w:cs="Times New Roman"/>
          <w:sz w:val="28"/>
          <w:szCs w:val="28"/>
        </w:rPr>
        <w:t>Hội đồ</w:t>
      </w:r>
      <w:r w:rsidR="00FC1AA8" w:rsidRPr="00547987">
        <w:rPr>
          <w:rFonts w:ascii="Times New Roman" w:hAnsi="Times New Roman" w:cs="Times New Roman"/>
          <w:sz w:val="28"/>
          <w:szCs w:val="28"/>
        </w:rPr>
        <w:t>ng nhân dân</w:t>
      </w:r>
      <w:r w:rsidR="00FC1AA8" w:rsidRPr="00547987">
        <w:rPr>
          <w:rFonts w:ascii="Times New Roman" w:hAnsi="Times New Roman" w:cs="Times New Roman"/>
          <w:sz w:val="28"/>
          <w:szCs w:val="28"/>
          <w:lang w:val="en-US"/>
        </w:rPr>
        <w:t xml:space="preserve"> huyện</w:t>
      </w:r>
      <w:r w:rsidR="00254D9E" w:rsidRPr="00547987">
        <w:rPr>
          <w:rFonts w:ascii="Times New Roman" w:hAnsi="Times New Roman" w:cs="Times New Roman"/>
          <w:sz w:val="28"/>
          <w:szCs w:val="28"/>
        </w:rPr>
        <w:t xml:space="preserve"> </w:t>
      </w:r>
      <w:r w:rsidRPr="00547987">
        <w:rPr>
          <w:rFonts w:ascii="Times New Roman" w:hAnsi="Times New Roman" w:cs="Times New Roman"/>
          <w:sz w:val="28"/>
          <w:szCs w:val="28"/>
        </w:rPr>
        <w:t xml:space="preserve">nghiên cứu, thảo luận thêm nhằm làm rõ </w:t>
      </w:r>
      <w:r w:rsidR="00896788" w:rsidRPr="00547987">
        <w:rPr>
          <w:rFonts w:ascii="Times New Roman" w:hAnsi="Times New Roman" w:cs="Times New Roman"/>
          <w:sz w:val="28"/>
          <w:szCs w:val="28"/>
          <w:lang w:val="en-US"/>
        </w:rPr>
        <w:t>một số</w:t>
      </w:r>
      <w:r w:rsidRPr="00547987">
        <w:rPr>
          <w:rFonts w:ascii="Times New Roman" w:hAnsi="Times New Roman" w:cs="Times New Roman"/>
          <w:sz w:val="28"/>
          <w:szCs w:val="28"/>
        </w:rPr>
        <w:t xml:space="preserve"> vấn đề </w:t>
      </w:r>
      <w:r w:rsidR="00896788" w:rsidRPr="00547987">
        <w:rPr>
          <w:rFonts w:ascii="Times New Roman" w:hAnsi="Times New Roman" w:cs="Times New Roman"/>
          <w:sz w:val="28"/>
          <w:szCs w:val="28"/>
          <w:lang w:val="en-US"/>
        </w:rPr>
        <w:t>cần</w:t>
      </w:r>
      <w:r w:rsidRPr="00547987">
        <w:rPr>
          <w:rFonts w:ascii="Times New Roman" w:hAnsi="Times New Roman" w:cs="Times New Roman"/>
          <w:sz w:val="28"/>
          <w:szCs w:val="28"/>
        </w:rPr>
        <w:t xml:space="preserve"> quan tâm</w:t>
      </w:r>
      <w:r w:rsidR="00896788" w:rsidRPr="00547987">
        <w:rPr>
          <w:rFonts w:ascii="Times New Roman" w:hAnsi="Times New Roman" w:cs="Times New Roman"/>
          <w:sz w:val="28"/>
          <w:szCs w:val="28"/>
          <w:lang w:val="en-US"/>
        </w:rPr>
        <w:t>, như:</w:t>
      </w:r>
      <w:r w:rsidRPr="00547987">
        <w:rPr>
          <w:rFonts w:ascii="Times New Roman" w:hAnsi="Times New Roman" w:cs="Times New Roman"/>
          <w:sz w:val="28"/>
          <w:szCs w:val="28"/>
        </w:rPr>
        <w:t xml:space="preserve"> </w:t>
      </w:r>
    </w:p>
    <w:p w14:paraId="641BA72C" w14:textId="4B867D0E" w:rsidR="008B79EC" w:rsidRPr="00547987" w:rsidRDefault="00322EB8" w:rsidP="008B79EC">
      <w:pPr>
        <w:spacing w:line="288" w:lineRule="auto"/>
        <w:ind w:firstLine="709"/>
        <w:jc w:val="both"/>
        <w:rPr>
          <w:rFonts w:ascii="Times New Roman" w:hAnsi="Times New Roman" w:cs="Times New Roman"/>
          <w:b/>
          <w:sz w:val="28"/>
          <w:szCs w:val="28"/>
          <w:lang w:val="en-US"/>
        </w:rPr>
      </w:pPr>
      <w:r w:rsidRPr="00547987">
        <w:rPr>
          <w:rFonts w:ascii="Times New Roman" w:hAnsi="Times New Roman" w:cs="Times New Roman"/>
          <w:b/>
          <w:sz w:val="28"/>
          <w:szCs w:val="28"/>
          <w:lang w:val="en-US"/>
        </w:rPr>
        <w:t>1</w:t>
      </w:r>
      <w:r w:rsidR="008B79EC" w:rsidRPr="00547987">
        <w:rPr>
          <w:rFonts w:ascii="Times New Roman" w:hAnsi="Times New Roman" w:cs="Times New Roman"/>
          <w:b/>
          <w:sz w:val="28"/>
          <w:szCs w:val="28"/>
        </w:rPr>
        <w:t>. Đối với các vấn đề về tình hình kinh tế - xã hội, quốc phòng an ninh năm 2023</w:t>
      </w:r>
      <w:r w:rsidR="008B79EC" w:rsidRPr="00547987">
        <w:rPr>
          <w:rFonts w:ascii="Times New Roman" w:hAnsi="Times New Roman" w:cs="Times New Roman"/>
          <w:b/>
          <w:sz w:val="28"/>
          <w:szCs w:val="28"/>
          <w:lang w:val="en-US"/>
        </w:rPr>
        <w:t xml:space="preserve">; phương hướng, nhiệm vụ </w:t>
      </w:r>
      <w:r w:rsidR="008B79EC" w:rsidRPr="00547987">
        <w:rPr>
          <w:rFonts w:ascii="Times New Roman" w:hAnsi="Times New Roman" w:cs="Times New Roman"/>
          <w:b/>
          <w:bCs/>
          <w:position w:val="2"/>
          <w:sz w:val="28"/>
          <w:szCs w:val="28"/>
          <w:lang w:val="nl-NL"/>
        </w:rPr>
        <w:t>phát triển kinh tế - xã hội năm 2024.</w:t>
      </w:r>
    </w:p>
    <w:p w14:paraId="1C476D5E" w14:textId="77777777" w:rsidR="008B79EC" w:rsidRPr="00547987" w:rsidRDefault="008B79EC" w:rsidP="008B79EC">
      <w:pPr>
        <w:widowControl w:val="0"/>
        <w:ind w:firstLine="709"/>
        <w:jc w:val="both"/>
        <w:rPr>
          <w:rFonts w:ascii="Times New Roman" w:hAnsi="Times New Roman" w:cs="Times New Roman"/>
          <w:b/>
          <w:bCs/>
          <w:noProof w:val="0"/>
          <w:position w:val="2"/>
          <w:sz w:val="28"/>
          <w:szCs w:val="28"/>
          <w:lang w:val="nl-NL"/>
        </w:rPr>
      </w:pPr>
      <w:r w:rsidRPr="00547987">
        <w:rPr>
          <w:rFonts w:ascii="Times New Roman" w:hAnsi="Times New Roman" w:cs="Times New Roman"/>
          <w:b/>
          <w:sz w:val="28"/>
          <w:szCs w:val="28"/>
        </w:rPr>
        <w:t>* Đề nghị các đại biểu tập trung thảo luận:</w:t>
      </w:r>
    </w:p>
    <w:p w14:paraId="0CDB9335" w14:textId="1DDB20E5" w:rsidR="008B79EC" w:rsidRPr="00547987" w:rsidRDefault="008B79EC" w:rsidP="008B79EC">
      <w:pPr>
        <w:ind w:firstLine="709"/>
        <w:jc w:val="both"/>
        <w:rPr>
          <w:rFonts w:ascii="Times New Roman" w:hAnsi="Times New Roman" w:cs="Times New Roman"/>
          <w:position w:val="2"/>
          <w:sz w:val="28"/>
          <w:szCs w:val="28"/>
        </w:rPr>
      </w:pPr>
      <w:r w:rsidRPr="00547987">
        <w:rPr>
          <w:rFonts w:ascii="Times New Roman" w:hAnsi="Times New Roman" w:cs="Times New Roman"/>
          <w:position w:val="2"/>
          <w:sz w:val="28"/>
          <w:szCs w:val="28"/>
          <w:lang w:val="en-US"/>
        </w:rPr>
        <w:t>- Trên cơ sở báo cáo của Ủ</w:t>
      </w:r>
      <w:r w:rsidR="00FC1AA8" w:rsidRPr="00547987">
        <w:rPr>
          <w:rFonts w:ascii="Times New Roman" w:hAnsi="Times New Roman" w:cs="Times New Roman"/>
          <w:position w:val="2"/>
          <w:sz w:val="28"/>
          <w:szCs w:val="28"/>
          <w:lang w:val="en-US"/>
        </w:rPr>
        <w:t>y ban nhân dân huyện</w:t>
      </w:r>
      <w:r w:rsidRPr="00547987">
        <w:rPr>
          <w:rFonts w:ascii="Times New Roman" w:hAnsi="Times New Roman" w:cs="Times New Roman"/>
          <w:position w:val="2"/>
          <w:sz w:val="28"/>
          <w:szCs w:val="28"/>
          <w:lang w:val="en-US"/>
        </w:rPr>
        <w:t>, đại biểu có ý kiến như thế nào về các kết quả đạt được trong năm 2023</w:t>
      </w:r>
      <w:r w:rsidRPr="00547987">
        <w:rPr>
          <w:rFonts w:ascii="Times New Roman" w:hAnsi="Times New Roman" w:cs="Times New Roman"/>
          <w:position w:val="2"/>
          <w:sz w:val="28"/>
          <w:szCs w:val="28"/>
        </w:rPr>
        <w:t xml:space="preserve">; </w:t>
      </w:r>
      <w:r w:rsidRPr="00547987">
        <w:rPr>
          <w:rFonts w:ascii="Times New Roman" w:hAnsi="Times New Roman" w:cs="Times New Roman"/>
          <w:position w:val="2"/>
          <w:sz w:val="28"/>
          <w:szCs w:val="28"/>
          <w:lang w:val="en-US"/>
        </w:rPr>
        <w:t>những hạn chế, khuyết điểm, nguyên nhân xác định đã đầy đủ, rõ nét chưa.</w:t>
      </w:r>
    </w:p>
    <w:p w14:paraId="5EAB097B" w14:textId="6C75939F" w:rsidR="008B79EC" w:rsidRPr="00547987" w:rsidRDefault="008B79EC" w:rsidP="008B79EC">
      <w:pPr>
        <w:ind w:firstLine="709"/>
        <w:jc w:val="both"/>
        <w:rPr>
          <w:rFonts w:ascii="Times New Roman" w:hAnsi="Times New Roman" w:cs="Times New Roman"/>
          <w:position w:val="2"/>
          <w:sz w:val="28"/>
          <w:szCs w:val="28"/>
          <w:lang w:val="en-US"/>
        </w:rPr>
      </w:pPr>
      <w:r w:rsidRPr="00547987">
        <w:rPr>
          <w:rFonts w:ascii="Times New Roman" w:hAnsi="Times New Roman" w:cs="Times New Roman"/>
          <w:position w:val="2"/>
          <w:sz w:val="28"/>
          <w:szCs w:val="28"/>
          <w:lang w:val="en-US"/>
        </w:rPr>
        <w:t>- Đại biểu có ý kiến gì về kết quả thực hiện</w:t>
      </w:r>
      <w:r w:rsidR="00176586" w:rsidRPr="00547987">
        <w:rPr>
          <w:rFonts w:ascii="Times New Roman" w:hAnsi="Times New Roman" w:cs="Times New Roman"/>
          <w:position w:val="2"/>
          <w:sz w:val="28"/>
          <w:szCs w:val="28"/>
          <w:lang w:val="en-US"/>
        </w:rPr>
        <w:t xml:space="preserve"> nhiệm vụ kinh tế - xã hội</w:t>
      </w:r>
      <w:r w:rsidRPr="00547987">
        <w:rPr>
          <w:rFonts w:ascii="Times New Roman" w:hAnsi="Times New Roman" w:cs="Times New Roman"/>
          <w:position w:val="2"/>
          <w:sz w:val="28"/>
          <w:szCs w:val="28"/>
          <w:lang w:val="en-US"/>
        </w:rPr>
        <w:t xml:space="preserve"> </w:t>
      </w:r>
      <w:r w:rsidR="00176586" w:rsidRPr="00547987">
        <w:rPr>
          <w:rFonts w:ascii="Times New Roman" w:hAnsi="Times New Roman" w:cs="Times New Roman"/>
          <w:position w:val="2"/>
          <w:sz w:val="28"/>
          <w:szCs w:val="28"/>
          <w:lang w:val="en-US"/>
        </w:rPr>
        <w:t xml:space="preserve">so với </w:t>
      </w:r>
      <w:r w:rsidRPr="00547987">
        <w:rPr>
          <w:rFonts w:ascii="Times New Roman" w:hAnsi="Times New Roman" w:cs="Times New Roman"/>
          <w:position w:val="2"/>
          <w:sz w:val="28"/>
          <w:szCs w:val="28"/>
          <w:lang w:val="en-US"/>
        </w:rPr>
        <w:t xml:space="preserve">những chỉ tiêu chủ yếu đã được Hội đồng nhân dân </w:t>
      </w:r>
      <w:r w:rsidR="0076607E" w:rsidRPr="00547987">
        <w:rPr>
          <w:rFonts w:ascii="Times New Roman" w:hAnsi="Times New Roman" w:cs="Times New Roman"/>
          <w:position w:val="2"/>
          <w:sz w:val="28"/>
          <w:szCs w:val="28"/>
          <w:lang w:val="en-US"/>
        </w:rPr>
        <w:t>huyện</w:t>
      </w:r>
      <w:r w:rsidRPr="00547987">
        <w:rPr>
          <w:rFonts w:ascii="Times New Roman" w:hAnsi="Times New Roman" w:cs="Times New Roman"/>
          <w:position w:val="2"/>
          <w:sz w:val="28"/>
          <w:szCs w:val="28"/>
          <w:lang w:val="en-US"/>
        </w:rPr>
        <w:t xml:space="preserve"> thông qua tại </w:t>
      </w:r>
      <w:r w:rsidR="00FC1AA8" w:rsidRPr="00547987">
        <w:rPr>
          <w:rFonts w:ascii="Times New Roman" w:hAnsi="Times New Roman" w:cs="Times New Roman"/>
          <w:color w:val="000000"/>
          <w:sz w:val="28"/>
          <w:szCs w:val="28"/>
          <w:highlight w:val="white"/>
          <w:lang w:val="nl-NL"/>
        </w:rPr>
        <w:t>Nghị quyết số 21/NQ-HĐND, ngày 16/12/2022 của HĐND huyện về nhiệm vụ phát triển kinh tế - xã hội, đảm bảo quốc phòng, an ninh trên địa bàn huyện năm 2023</w:t>
      </w:r>
      <w:r w:rsidRPr="00547987">
        <w:rPr>
          <w:rFonts w:ascii="Times New Roman" w:hAnsi="Times New Roman" w:cs="Times New Roman"/>
          <w:position w:val="2"/>
          <w:sz w:val="28"/>
          <w:szCs w:val="28"/>
          <w:lang w:val="en-US"/>
        </w:rPr>
        <w:t xml:space="preserve">? </w:t>
      </w:r>
    </w:p>
    <w:p w14:paraId="62979A7C" w14:textId="482FD1BD" w:rsidR="008B79EC" w:rsidRPr="00547987" w:rsidRDefault="008B79EC" w:rsidP="008B79EC">
      <w:pPr>
        <w:ind w:firstLine="709"/>
        <w:jc w:val="both"/>
        <w:rPr>
          <w:rFonts w:ascii="Times New Roman" w:hAnsi="Times New Roman" w:cs="Times New Roman"/>
          <w:position w:val="2"/>
          <w:sz w:val="28"/>
          <w:szCs w:val="28"/>
        </w:rPr>
      </w:pPr>
      <w:r w:rsidRPr="00547987">
        <w:rPr>
          <w:rFonts w:ascii="Times New Roman" w:hAnsi="Times New Roman" w:cs="Times New Roman"/>
          <w:position w:val="2"/>
          <w:sz w:val="28"/>
          <w:szCs w:val="28"/>
          <w:lang w:val="en-US"/>
        </w:rPr>
        <w:t>- Ngoài các chỉ tiêu, giải pháp được được nêu trong dự thảo Nghị quyết, đại biểu có</w:t>
      </w:r>
      <w:r w:rsidRPr="00547987">
        <w:rPr>
          <w:rFonts w:ascii="Times New Roman" w:hAnsi="Times New Roman" w:cs="Times New Roman"/>
          <w:position w:val="2"/>
          <w:sz w:val="28"/>
          <w:szCs w:val="28"/>
        </w:rPr>
        <w:t xml:space="preserve"> bổ sung </w:t>
      </w:r>
      <w:r w:rsidRPr="00547987">
        <w:rPr>
          <w:rFonts w:ascii="Times New Roman" w:hAnsi="Times New Roman" w:cs="Times New Roman"/>
          <w:position w:val="2"/>
          <w:sz w:val="28"/>
          <w:szCs w:val="28"/>
          <w:lang w:val="en-US"/>
        </w:rPr>
        <w:t xml:space="preserve">thêm </w:t>
      </w:r>
      <w:r w:rsidRPr="00547987">
        <w:rPr>
          <w:rFonts w:ascii="Times New Roman" w:hAnsi="Times New Roman" w:cs="Times New Roman"/>
          <w:position w:val="2"/>
          <w:sz w:val="28"/>
          <w:szCs w:val="28"/>
        </w:rPr>
        <w:t>nhiệm vụ, giải pháp gì trong năm 202</w:t>
      </w:r>
      <w:r w:rsidRPr="00547987">
        <w:rPr>
          <w:rFonts w:ascii="Times New Roman" w:hAnsi="Times New Roman" w:cs="Times New Roman"/>
          <w:position w:val="2"/>
          <w:sz w:val="28"/>
          <w:szCs w:val="28"/>
          <w:lang w:val="en-US"/>
        </w:rPr>
        <w:t>4</w:t>
      </w:r>
      <w:r w:rsidRPr="00547987">
        <w:rPr>
          <w:rFonts w:ascii="Times New Roman" w:hAnsi="Times New Roman" w:cs="Times New Roman"/>
          <w:position w:val="2"/>
          <w:sz w:val="28"/>
          <w:szCs w:val="28"/>
        </w:rPr>
        <w:t>?</w:t>
      </w:r>
    </w:p>
    <w:p w14:paraId="07D927FB" w14:textId="3C2D7064" w:rsidR="0076607E" w:rsidRPr="00547987" w:rsidRDefault="00446066" w:rsidP="0076607E">
      <w:pPr>
        <w:spacing w:line="288" w:lineRule="auto"/>
        <w:ind w:firstLine="709"/>
        <w:jc w:val="both"/>
        <w:rPr>
          <w:rFonts w:ascii="Times New Roman" w:hAnsi="Times New Roman" w:cs="Times New Roman"/>
          <w:b/>
          <w:sz w:val="28"/>
          <w:szCs w:val="28"/>
          <w:lang w:val="en-US"/>
        </w:rPr>
      </w:pPr>
      <w:r w:rsidRPr="00547987">
        <w:rPr>
          <w:rFonts w:ascii="Times New Roman" w:hAnsi="Times New Roman" w:cs="Times New Roman"/>
          <w:b/>
          <w:sz w:val="28"/>
          <w:szCs w:val="28"/>
          <w:lang w:val="en-US"/>
        </w:rPr>
        <w:t>2</w:t>
      </w:r>
      <w:r w:rsidR="0076607E" w:rsidRPr="00547987">
        <w:rPr>
          <w:rFonts w:ascii="Times New Roman" w:hAnsi="Times New Roman" w:cs="Times New Roman"/>
          <w:b/>
          <w:sz w:val="28"/>
          <w:szCs w:val="28"/>
          <w:lang w:val="en-US"/>
        </w:rPr>
        <w:t xml:space="preserve">. Đối với </w:t>
      </w:r>
      <w:r w:rsidR="0076607E" w:rsidRPr="00547987">
        <w:rPr>
          <w:rFonts w:ascii="Times New Roman" w:hAnsi="Times New Roman" w:cs="Times New Roman"/>
          <w:b/>
          <w:sz w:val="28"/>
          <w:szCs w:val="28"/>
          <w:lang w:val="en-US"/>
        </w:rPr>
        <w:t>các</w:t>
      </w:r>
      <w:r w:rsidR="0076607E" w:rsidRPr="00547987">
        <w:rPr>
          <w:rFonts w:ascii="Times New Roman" w:hAnsi="Times New Roman" w:cs="Times New Roman"/>
          <w:b/>
          <w:sz w:val="28"/>
          <w:szCs w:val="28"/>
          <w:lang w:val="en-US"/>
        </w:rPr>
        <w:t xml:space="preserve"> vấn đề về </w:t>
      </w:r>
      <w:r w:rsidR="0076607E" w:rsidRPr="00547987">
        <w:rPr>
          <w:rFonts w:ascii="Times New Roman" w:hAnsi="Times New Roman" w:cs="Times New Roman"/>
          <w:b/>
          <w:sz w:val="28"/>
          <w:szCs w:val="28"/>
          <w:lang w:val="en-US"/>
        </w:rPr>
        <w:t xml:space="preserve">thực hiện các </w:t>
      </w:r>
      <w:r w:rsidR="0076607E" w:rsidRPr="00547987">
        <w:rPr>
          <w:rFonts w:ascii="Times New Roman" w:hAnsi="Times New Roman" w:cs="Times New Roman"/>
          <w:b/>
          <w:sz w:val="28"/>
          <w:szCs w:val="28"/>
          <w:lang w:val="en-US"/>
        </w:rPr>
        <w:t>Chương trình mục tiêu quốc gia</w:t>
      </w:r>
    </w:p>
    <w:p w14:paraId="302E0C80" w14:textId="37BEA475" w:rsidR="0076607E" w:rsidRPr="00547987" w:rsidRDefault="0076607E" w:rsidP="0076607E">
      <w:pPr>
        <w:ind w:firstLine="709"/>
        <w:jc w:val="both"/>
        <w:rPr>
          <w:rFonts w:ascii="Times New Roman" w:hAnsi="Times New Roman" w:cs="Times New Roman"/>
          <w:position w:val="2"/>
          <w:sz w:val="28"/>
          <w:szCs w:val="28"/>
          <w:lang w:val="en-US"/>
        </w:rPr>
      </w:pPr>
      <w:r w:rsidRPr="00547987">
        <w:rPr>
          <w:rFonts w:ascii="Times New Roman" w:hAnsi="Times New Roman" w:cs="Times New Roman"/>
          <w:position w:val="2"/>
          <w:sz w:val="28"/>
          <w:szCs w:val="28"/>
          <w:lang w:val="en-US"/>
        </w:rPr>
        <w:t>Trên cơ sở báo cáo</w:t>
      </w:r>
      <w:r w:rsidR="00446066" w:rsidRPr="00547987">
        <w:rPr>
          <w:rFonts w:ascii="Times New Roman" w:hAnsi="Times New Roman" w:cs="Times New Roman"/>
          <w:position w:val="2"/>
          <w:sz w:val="28"/>
          <w:szCs w:val="28"/>
          <w:lang w:val="en-US"/>
        </w:rPr>
        <w:t xml:space="preserve"> thẩm tra của Ban Kinh tế-Xã hội, báo cáo tiếp thu, giải trình</w:t>
      </w:r>
      <w:r w:rsidRPr="00547987">
        <w:rPr>
          <w:rFonts w:ascii="Times New Roman" w:hAnsi="Times New Roman" w:cs="Times New Roman"/>
          <w:position w:val="2"/>
          <w:sz w:val="28"/>
          <w:szCs w:val="28"/>
          <w:lang w:val="en-US"/>
        </w:rPr>
        <w:t xml:space="preserve"> của UBND huyện về tình hình thực hiện 03 Chương trình mục tiêu quốc gia, đại biểu thảo luận thêm về kết quả thực hiện</w:t>
      </w:r>
      <w:r w:rsidR="00446066" w:rsidRPr="00547987">
        <w:rPr>
          <w:rFonts w:ascii="Times New Roman" w:hAnsi="Times New Roman" w:cs="Times New Roman"/>
          <w:position w:val="2"/>
          <w:sz w:val="28"/>
          <w:szCs w:val="28"/>
          <w:lang w:val="en-US"/>
        </w:rPr>
        <w:t xml:space="preserve"> và các giải pháp khắc phục, giải quyết những </w:t>
      </w:r>
      <w:r w:rsidRPr="00547987">
        <w:rPr>
          <w:rFonts w:ascii="Times New Roman" w:hAnsi="Times New Roman" w:cs="Times New Roman"/>
          <w:position w:val="2"/>
          <w:sz w:val="28"/>
          <w:szCs w:val="28"/>
          <w:lang w:val="en-US"/>
        </w:rPr>
        <w:t xml:space="preserve">tồn tại, khó khăn, vướng mắc </w:t>
      </w:r>
      <w:r w:rsidR="00446066" w:rsidRPr="00547987">
        <w:rPr>
          <w:rFonts w:ascii="Times New Roman" w:hAnsi="Times New Roman" w:cs="Times New Roman"/>
          <w:position w:val="2"/>
          <w:sz w:val="28"/>
          <w:szCs w:val="28"/>
          <w:lang w:val="en-US"/>
        </w:rPr>
        <w:t xml:space="preserve">trong thực hiện các Chương tình mục tiêu quóc gia trên địa bàn huyện. </w:t>
      </w:r>
    </w:p>
    <w:p w14:paraId="27B7F11A" w14:textId="11DD776C" w:rsidR="00283D4E" w:rsidRPr="00547987" w:rsidRDefault="00770AE1" w:rsidP="0076607E">
      <w:pPr>
        <w:ind w:firstLine="709"/>
        <w:jc w:val="both"/>
        <w:rPr>
          <w:rFonts w:ascii="Times New Roman" w:hAnsi="Times New Roman" w:cs="Times New Roman"/>
          <w:b/>
          <w:sz w:val="28"/>
          <w:szCs w:val="28"/>
          <w:lang w:val="en-US"/>
        </w:rPr>
      </w:pPr>
      <w:r>
        <w:rPr>
          <w:rFonts w:ascii="Times New Roman" w:hAnsi="Times New Roman" w:cs="Times New Roman"/>
          <w:b/>
          <w:position w:val="2"/>
          <w:sz w:val="28"/>
          <w:szCs w:val="28"/>
          <w:lang w:val="en-US"/>
        </w:rPr>
        <w:t>3</w:t>
      </w:r>
      <w:r w:rsidR="00283D4E" w:rsidRPr="00547987">
        <w:rPr>
          <w:rFonts w:ascii="Times New Roman" w:hAnsi="Times New Roman" w:cs="Times New Roman"/>
          <w:b/>
          <w:position w:val="2"/>
          <w:sz w:val="28"/>
          <w:szCs w:val="28"/>
          <w:lang w:val="en-US"/>
        </w:rPr>
        <w:t xml:space="preserve">. </w:t>
      </w:r>
      <w:r w:rsidR="009F7227" w:rsidRPr="00547987">
        <w:rPr>
          <w:rFonts w:ascii="Times New Roman" w:hAnsi="Times New Roman" w:cs="Times New Roman"/>
          <w:b/>
          <w:position w:val="2"/>
          <w:sz w:val="28"/>
          <w:szCs w:val="28"/>
          <w:lang w:val="en-US"/>
        </w:rPr>
        <w:t xml:space="preserve">Đối với </w:t>
      </w:r>
      <w:r w:rsidR="009F7227" w:rsidRPr="00547987">
        <w:rPr>
          <w:rFonts w:ascii="Times New Roman" w:hAnsi="Times New Roman" w:cs="Times New Roman"/>
          <w:b/>
          <w:sz w:val="28"/>
          <w:szCs w:val="28"/>
        </w:rPr>
        <w:t>tình hình thực hiện kế hoạch đầu tư công năm 2023</w:t>
      </w:r>
      <w:r w:rsidR="009F7227" w:rsidRPr="00547987">
        <w:rPr>
          <w:rFonts w:ascii="Times New Roman" w:hAnsi="Times New Roman" w:cs="Times New Roman"/>
          <w:b/>
          <w:sz w:val="28"/>
          <w:szCs w:val="28"/>
          <w:lang w:val="en-US"/>
        </w:rPr>
        <w:t>:</w:t>
      </w:r>
    </w:p>
    <w:p w14:paraId="47A449FD" w14:textId="660E1FA8" w:rsidR="009F7227" w:rsidRPr="00547987" w:rsidRDefault="009F7227" w:rsidP="00547987">
      <w:pPr>
        <w:ind w:firstLine="709"/>
        <w:jc w:val="both"/>
        <w:rPr>
          <w:rFonts w:ascii="Times New Roman" w:hAnsi="Times New Roman" w:cs="Times New Roman"/>
          <w:b/>
          <w:position w:val="2"/>
          <w:sz w:val="28"/>
          <w:szCs w:val="28"/>
          <w:lang w:val="en-US"/>
        </w:rPr>
      </w:pPr>
      <w:r w:rsidRPr="00547987">
        <w:rPr>
          <w:rFonts w:ascii="Times New Roman" w:hAnsi="Times New Roman" w:cs="Times New Roman"/>
          <w:position w:val="2"/>
          <w:sz w:val="28"/>
          <w:szCs w:val="28"/>
          <w:lang w:val="en-US"/>
        </w:rPr>
        <w:t>Trên cơ sở báo cáo thẩm tra của Ban Kinh tế-Xã hội, báo cáo tiếp thu, giải trình của UBND huyện</w:t>
      </w:r>
      <w:r w:rsidRPr="00547987">
        <w:rPr>
          <w:rFonts w:ascii="Times New Roman" w:hAnsi="Times New Roman" w:cs="Times New Roman"/>
          <w:position w:val="2"/>
          <w:sz w:val="28"/>
          <w:szCs w:val="28"/>
          <w:lang w:val="en-US"/>
        </w:rPr>
        <w:t xml:space="preserve">, </w:t>
      </w:r>
      <w:r w:rsidR="006C6969" w:rsidRPr="00547987">
        <w:rPr>
          <w:rFonts w:ascii="Times New Roman" w:hAnsi="Times New Roman" w:cs="Times New Roman"/>
          <w:position w:val="2"/>
          <w:sz w:val="28"/>
          <w:szCs w:val="28"/>
          <w:lang w:val="en-US"/>
        </w:rPr>
        <w:t>đ</w:t>
      </w:r>
      <w:r w:rsidRPr="00547987">
        <w:rPr>
          <w:rFonts w:ascii="Times New Roman" w:hAnsi="Times New Roman" w:cs="Times New Roman"/>
          <w:position w:val="2"/>
          <w:sz w:val="28"/>
          <w:szCs w:val="28"/>
          <w:lang w:val="en-US"/>
        </w:rPr>
        <w:t>ại biểu có ý kiến gì về kết quả thực hiện</w:t>
      </w:r>
      <w:r w:rsidRPr="00547987">
        <w:rPr>
          <w:rFonts w:ascii="Times New Roman" w:hAnsi="Times New Roman" w:cs="Times New Roman"/>
          <w:position w:val="2"/>
          <w:sz w:val="28"/>
          <w:szCs w:val="28"/>
          <w:lang w:val="en-US"/>
        </w:rPr>
        <w:t xml:space="preserve"> kế hoạch đầ</w:t>
      </w:r>
      <w:r w:rsidR="00547987" w:rsidRPr="00547987">
        <w:rPr>
          <w:rFonts w:ascii="Times New Roman" w:hAnsi="Times New Roman" w:cs="Times New Roman"/>
          <w:position w:val="2"/>
          <w:sz w:val="28"/>
          <w:szCs w:val="28"/>
          <w:lang w:val="en-US"/>
        </w:rPr>
        <w:t xml:space="preserve">u tư công 2023. Đề xuất các giải pháp </w:t>
      </w:r>
      <w:r w:rsidR="00547987" w:rsidRPr="00547987">
        <w:rPr>
          <w:rFonts w:ascii="Times New Roman" w:eastAsia="Calibri" w:hAnsi="Times New Roman" w:cs="Times New Roman"/>
          <w:sz w:val="28"/>
          <w:szCs w:val="28"/>
        </w:rPr>
        <w:t>để đẩy nhanh tiến độ giải ngân</w:t>
      </w:r>
      <w:r w:rsidR="00547987" w:rsidRPr="00547987">
        <w:rPr>
          <w:rFonts w:ascii="Times New Roman" w:eastAsia="Calibri" w:hAnsi="Times New Roman" w:cs="Times New Roman"/>
          <w:sz w:val="28"/>
          <w:szCs w:val="28"/>
          <w:lang w:val="en-US"/>
        </w:rPr>
        <w:t xml:space="preserve"> vốn đầu tư công trong thời gian tới.</w:t>
      </w:r>
    </w:p>
    <w:p w14:paraId="59D26A7F" w14:textId="0EAD83C4" w:rsidR="00322EB8" w:rsidRPr="00547987" w:rsidRDefault="00770AE1" w:rsidP="00322EB8">
      <w:pPr>
        <w:spacing w:line="288" w:lineRule="auto"/>
        <w:ind w:firstLine="72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4</w:t>
      </w:r>
      <w:r w:rsidR="00322EB8" w:rsidRPr="00547987">
        <w:rPr>
          <w:rFonts w:ascii="Times New Roman" w:hAnsi="Times New Roman" w:cs="Times New Roman"/>
          <w:b/>
          <w:bCs/>
          <w:sz w:val="28"/>
          <w:szCs w:val="28"/>
          <w:lang w:val="en-US"/>
        </w:rPr>
        <w:t>. Đối với nội dung về công tác phòng chống tội phạm, vi phạm pháp luật</w:t>
      </w:r>
    </w:p>
    <w:p w14:paraId="784C63E6" w14:textId="77777777" w:rsidR="00322EB8" w:rsidRPr="00547987" w:rsidRDefault="00322EB8" w:rsidP="00322EB8">
      <w:pPr>
        <w:widowControl w:val="0"/>
        <w:ind w:firstLine="709"/>
        <w:jc w:val="both"/>
        <w:rPr>
          <w:rFonts w:ascii="Times New Roman" w:hAnsi="Times New Roman" w:cs="Times New Roman"/>
          <w:bCs/>
          <w:position w:val="2"/>
          <w:sz w:val="28"/>
          <w:szCs w:val="28"/>
          <w:lang w:val="nl-NL"/>
        </w:rPr>
      </w:pPr>
      <w:r w:rsidRPr="00547987">
        <w:rPr>
          <w:rFonts w:ascii="Times New Roman" w:hAnsi="Times New Roman" w:cs="Times New Roman"/>
          <w:bCs/>
          <w:position w:val="2"/>
          <w:sz w:val="28"/>
          <w:szCs w:val="28"/>
          <w:lang w:val="nl-NL"/>
        </w:rPr>
        <w:t>Trên cơ sở báo cáo thẩm tra của Ban Pháp chế, báo cáo tiếp thu giải trình của UBND huyện đề nghị đại biểu thảo luận thêm về giải pháp tăng cường công tác tuyên truyền pháp luật, phòng ngừa vi phạm pháp luật về an toàn giao thông, tình trạng thanh thiếu niên vi phạm pháp luật, tình trạng bạo lực học đường, xâm hại tình dục trẻ em,...</w:t>
      </w:r>
    </w:p>
    <w:p w14:paraId="25A15FA0" w14:textId="7FF28115" w:rsidR="00322EB8" w:rsidRPr="00547987" w:rsidRDefault="00770AE1" w:rsidP="00322EB8">
      <w:pPr>
        <w:spacing w:line="288" w:lineRule="auto"/>
        <w:ind w:firstLine="72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5</w:t>
      </w:r>
      <w:r w:rsidR="00322EB8" w:rsidRPr="00547987">
        <w:rPr>
          <w:rFonts w:ascii="Times New Roman" w:hAnsi="Times New Roman" w:cs="Times New Roman"/>
          <w:b/>
          <w:bCs/>
          <w:sz w:val="28"/>
          <w:szCs w:val="28"/>
          <w:lang w:val="en-US"/>
        </w:rPr>
        <w:t xml:space="preserve">. Đối với nội dung về công tác tiếp công dân, giải quyết đơn thư khiếu nại, tố cáo </w:t>
      </w:r>
    </w:p>
    <w:p w14:paraId="3ADE3459" w14:textId="77777777" w:rsidR="00322EB8" w:rsidRPr="00547987" w:rsidRDefault="00322EB8" w:rsidP="00322EB8">
      <w:pPr>
        <w:spacing w:line="288" w:lineRule="auto"/>
        <w:ind w:firstLine="720"/>
        <w:jc w:val="both"/>
        <w:rPr>
          <w:rFonts w:ascii="Times New Roman" w:hAnsi="Times New Roman" w:cs="Times New Roman"/>
          <w:bCs/>
          <w:position w:val="2"/>
          <w:sz w:val="28"/>
          <w:szCs w:val="28"/>
          <w:lang w:val="nl-NL"/>
        </w:rPr>
      </w:pPr>
      <w:r w:rsidRPr="00547987">
        <w:rPr>
          <w:rFonts w:ascii="Times New Roman" w:hAnsi="Times New Roman" w:cs="Times New Roman"/>
          <w:bCs/>
          <w:position w:val="2"/>
          <w:sz w:val="28"/>
          <w:szCs w:val="28"/>
          <w:lang w:val="nl-NL"/>
        </w:rPr>
        <w:t xml:space="preserve">Trên cơ sở báo cáo thẩm tra, báo cáo giám </w:t>
      </w:r>
      <w:bookmarkStart w:id="0" w:name="_GoBack"/>
      <w:bookmarkEnd w:id="0"/>
      <w:r w:rsidRPr="00547987">
        <w:rPr>
          <w:rFonts w:ascii="Times New Roman" w:hAnsi="Times New Roman" w:cs="Times New Roman"/>
          <w:bCs/>
          <w:position w:val="2"/>
          <w:sz w:val="28"/>
          <w:szCs w:val="28"/>
          <w:lang w:val="nl-NL"/>
        </w:rPr>
        <w:t>sát</w:t>
      </w:r>
      <w:r w:rsidRPr="00547987">
        <w:rPr>
          <w:rFonts w:ascii="Times New Roman" w:hAnsi="Times New Roman" w:cs="Times New Roman"/>
          <w:bCs/>
          <w:sz w:val="28"/>
          <w:szCs w:val="28"/>
        </w:rPr>
        <w:t xml:space="preserve"> </w:t>
      </w:r>
      <w:r w:rsidRPr="00547987">
        <w:rPr>
          <w:rFonts w:ascii="Times New Roman" w:hAnsi="Times New Roman" w:cs="Times New Roman"/>
          <w:bCs/>
          <w:sz w:val="28"/>
          <w:szCs w:val="28"/>
          <w:lang w:val="en-US"/>
        </w:rPr>
        <w:t>công tác</w:t>
      </w:r>
      <w:r w:rsidRPr="00547987">
        <w:rPr>
          <w:rFonts w:ascii="Times New Roman" w:eastAsia="Calibri" w:hAnsi="Times New Roman" w:cs="Times New Roman"/>
          <w:bCs/>
          <w:sz w:val="28"/>
          <w:szCs w:val="28"/>
        </w:rPr>
        <w:t xml:space="preserve"> tiếp công dân, giải quyết đơn thư khiếu nại, tố cáo </w:t>
      </w:r>
      <w:r w:rsidRPr="00547987">
        <w:rPr>
          <w:rFonts w:ascii="Times New Roman" w:hAnsi="Times New Roman" w:cs="Times New Roman"/>
          <w:bCs/>
          <w:position w:val="2"/>
          <w:sz w:val="28"/>
          <w:szCs w:val="28"/>
          <w:lang w:val="nl-NL"/>
        </w:rPr>
        <w:t>của Ban Pháp chế, báo cáo tiếp thu giải trình của UBND huyện đề nghị đại biểu thảo luận thêm về các khó khăn, vướng mắc ở cơ sở như việc tiếp nhận, giải quyết, theo dõi, đôn đốc giải quyết đơn thư của công dân, tập huấn kỹ năng, lưu trữ hồ sơ cho CBCC làm nhiệm vụ, việc chi trả chế độ,...</w:t>
      </w:r>
    </w:p>
    <w:p w14:paraId="798B0F26" w14:textId="77777777" w:rsidR="00322EB8" w:rsidRPr="00547987" w:rsidRDefault="00322EB8" w:rsidP="00322EB8">
      <w:pPr>
        <w:spacing w:line="288" w:lineRule="auto"/>
        <w:ind w:firstLine="720"/>
        <w:jc w:val="both"/>
        <w:rPr>
          <w:rFonts w:ascii="Times New Roman" w:hAnsi="Times New Roman" w:cs="Times New Roman"/>
          <w:sz w:val="28"/>
          <w:szCs w:val="28"/>
        </w:rPr>
      </w:pPr>
      <w:r w:rsidRPr="00547987">
        <w:rPr>
          <w:rFonts w:ascii="Times New Roman" w:hAnsi="Times New Roman" w:cs="Times New Roman"/>
          <w:sz w:val="28"/>
          <w:szCs w:val="28"/>
        </w:rPr>
        <w:t>* Ngoài các nội dung nêu trên, đề nghị đại biểu nghiên cứu và thảo luận đối với những vấn đề đại biểu quan tâm./.</w:t>
      </w:r>
    </w:p>
    <w:p w14:paraId="2AF498E9" w14:textId="63370F79" w:rsidR="008B79EC" w:rsidRPr="00547987" w:rsidRDefault="00190F1E" w:rsidP="00935319">
      <w:pPr>
        <w:spacing w:line="288" w:lineRule="auto"/>
        <w:rPr>
          <w:rFonts w:ascii="Times New Roman" w:hAnsi="Times New Roman" w:cs="Times New Roman"/>
          <w:sz w:val="28"/>
          <w:szCs w:val="28"/>
        </w:rPr>
      </w:pPr>
      <w:r w:rsidRPr="00547987">
        <w:rPr>
          <w:rFonts w:ascii="Times New Roman" w:hAnsi="Times New Roman" w:cs="Times New Roman"/>
          <w:sz w:val="28"/>
          <w:szCs w:val="28"/>
          <w:lang w:val="en-US"/>
        </w:rPr>
        <w:t>------------------</w:t>
      </w:r>
    </w:p>
    <w:sectPr w:rsidR="008B79EC" w:rsidRPr="00547987" w:rsidSect="00640EFF">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2020F" w14:textId="77777777" w:rsidR="00776746" w:rsidRDefault="00776746" w:rsidP="00EE23D9">
      <w:pPr>
        <w:spacing w:before="0" w:after="0" w:line="240" w:lineRule="auto"/>
      </w:pPr>
      <w:r>
        <w:separator/>
      </w:r>
    </w:p>
  </w:endnote>
  <w:endnote w:type="continuationSeparator" w:id="0">
    <w:p w14:paraId="497805EF" w14:textId="77777777" w:rsidR="00776746" w:rsidRDefault="00776746" w:rsidP="00EE23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4BB2A" w14:textId="77777777" w:rsidR="00776746" w:rsidRDefault="00776746" w:rsidP="00EE23D9">
      <w:pPr>
        <w:spacing w:before="0" w:after="0" w:line="240" w:lineRule="auto"/>
      </w:pPr>
      <w:r>
        <w:separator/>
      </w:r>
    </w:p>
  </w:footnote>
  <w:footnote w:type="continuationSeparator" w:id="0">
    <w:p w14:paraId="76ABD9FB" w14:textId="77777777" w:rsidR="00776746" w:rsidRDefault="00776746" w:rsidP="00EE23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35505"/>
      <w:docPartObj>
        <w:docPartGallery w:val="Page Numbers (Top of Page)"/>
        <w:docPartUnique/>
      </w:docPartObj>
    </w:sdtPr>
    <w:sdtEndPr>
      <w:rPr>
        <w:rFonts w:ascii="Times New Roman" w:hAnsi="Times New Roman" w:cs="Times New Roman"/>
        <w:sz w:val="28"/>
        <w:szCs w:val="28"/>
      </w:rPr>
    </w:sdtEndPr>
    <w:sdtContent>
      <w:p w14:paraId="30DA2CA0" w14:textId="6B7AEE20" w:rsidR="00EE23D9" w:rsidRPr="00640EFF" w:rsidRDefault="00EE23D9">
        <w:pPr>
          <w:pStyle w:val="Header"/>
          <w:rPr>
            <w:rFonts w:ascii="Times New Roman" w:hAnsi="Times New Roman" w:cs="Times New Roman"/>
            <w:sz w:val="28"/>
            <w:szCs w:val="28"/>
          </w:rPr>
        </w:pPr>
        <w:r w:rsidRPr="00640EFF">
          <w:rPr>
            <w:rFonts w:ascii="Times New Roman" w:hAnsi="Times New Roman" w:cs="Times New Roman"/>
            <w:noProof w:val="0"/>
            <w:sz w:val="28"/>
            <w:szCs w:val="28"/>
          </w:rPr>
          <w:fldChar w:fldCharType="begin"/>
        </w:r>
        <w:r w:rsidRPr="00640EFF">
          <w:rPr>
            <w:rFonts w:ascii="Times New Roman" w:hAnsi="Times New Roman" w:cs="Times New Roman"/>
            <w:sz w:val="28"/>
            <w:szCs w:val="28"/>
          </w:rPr>
          <w:instrText xml:space="preserve"> PAGE   \* MERGEFORMAT </w:instrText>
        </w:r>
        <w:r w:rsidRPr="00640EFF">
          <w:rPr>
            <w:rFonts w:ascii="Times New Roman" w:hAnsi="Times New Roman" w:cs="Times New Roman"/>
            <w:noProof w:val="0"/>
            <w:sz w:val="28"/>
            <w:szCs w:val="28"/>
          </w:rPr>
          <w:fldChar w:fldCharType="separate"/>
        </w:r>
        <w:r w:rsidR="00520B16">
          <w:rPr>
            <w:rFonts w:ascii="Times New Roman" w:hAnsi="Times New Roman" w:cs="Times New Roman"/>
            <w:sz w:val="28"/>
            <w:szCs w:val="28"/>
          </w:rPr>
          <w:t>2</w:t>
        </w:r>
        <w:r w:rsidRPr="00640EFF">
          <w:rPr>
            <w:rFonts w:ascii="Times New Roman" w:hAnsi="Times New Roman" w:cs="Times New Roman"/>
            <w:sz w:val="28"/>
            <w:szCs w:val="28"/>
          </w:rPr>
          <w:fldChar w:fldCharType="end"/>
        </w:r>
      </w:p>
    </w:sdtContent>
  </w:sdt>
  <w:p w14:paraId="30DA2CA1" w14:textId="77777777" w:rsidR="00EE23D9" w:rsidRDefault="00EE23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2EA"/>
    <w:multiLevelType w:val="hybridMultilevel"/>
    <w:tmpl w:val="A8C621D6"/>
    <w:lvl w:ilvl="0" w:tplc="7B2CA1FE">
      <w:start w:val="1"/>
      <w:numFmt w:val="decimal"/>
      <w:lvlText w:val="%1."/>
      <w:lvlJc w:val="left"/>
      <w:pPr>
        <w:ind w:left="928"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480987"/>
    <w:multiLevelType w:val="hybridMultilevel"/>
    <w:tmpl w:val="D0421006"/>
    <w:lvl w:ilvl="0" w:tplc="5E5418E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70966BCD"/>
    <w:multiLevelType w:val="hybridMultilevel"/>
    <w:tmpl w:val="DB06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F2"/>
    <w:rsid w:val="000052A6"/>
    <w:rsid w:val="00006884"/>
    <w:rsid w:val="00014C2D"/>
    <w:rsid w:val="000160C2"/>
    <w:rsid w:val="00025625"/>
    <w:rsid w:val="00030341"/>
    <w:rsid w:val="00032211"/>
    <w:rsid w:val="00032B4F"/>
    <w:rsid w:val="000469BC"/>
    <w:rsid w:val="00052538"/>
    <w:rsid w:val="00061CD4"/>
    <w:rsid w:val="0006342E"/>
    <w:rsid w:val="000638A4"/>
    <w:rsid w:val="0006748A"/>
    <w:rsid w:val="00070200"/>
    <w:rsid w:val="0007446C"/>
    <w:rsid w:val="000905F3"/>
    <w:rsid w:val="00092A9B"/>
    <w:rsid w:val="000A3443"/>
    <w:rsid w:val="000B72C8"/>
    <w:rsid w:val="000C3185"/>
    <w:rsid w:val="000D3F01"/>
    <w:rsid w:val="000D6560"/>
    <w:rsid w:val="000D6C27"/>
    <w:rsid w:val="000F14EE"/>
    <w:rsid w:val="000F694B"/>
    <w:rsid w:val="00100EB8"/>
    <w:rsid w:val="001039A2"/>
    <w:rsid w:val="00115411"/>
    <w:rsid w:val="00132E10"/>
    <w:rsid w:val="00140D90"/>
    <w:rsid w:val="00176586"/>
    <w:rsid w:val="00190F1E"/>
    <w:rsid w:val="00192AF9"/>
    <w:rsid w:val="0019691C"/>
    <w:rsid w:val="001A049B"/>
    <w:rsid w:val="001A3177"/>
    <w:rsid w:val="001B5301"/>
    <w:rsid w:val="001B7236"/>
    <w:rsid w:val="001C1BA7"/>
    <w:rsid w:val="001C6CC8"/>
    <w:rsid w:val="001E4DBF"/>
    <w:rsid w:val="001E5997"/>
    <w:rsid w:val="001F3602"/>
    <w:rsid w:val="001F6D80"/>
    <w:rsid w:val="001F76BD"/>
    <w:rsid w:val="0025413F"/>
    <w:rsid w:val="00254D9E"/>
    <w:rsid w:val="002558E7"/>
    <w:rsid w:val="00273740"/>
    <w:rsid w:val="00283D4E"/>
    <w:rsid w:val="00284176"/>
    <w:rsid w:val="00285DFD"/>
    <w:rsid w:val="00285FF5"/>
    <w:rsid w:val="00293860"/>
    <w:rsid w:val="002A1A13"/>
    <w:rsid w:val="002B6C81"/>
    <w:rsid w:val="002D1CAC"/>
    <w:rsid w:val="002E344B"/>
    <w:rsid w:val="002E5FA4"/>
    <w:rsid w:val="002F6A66"/>
    <w:rsid w:val="00302273"/>
    <w:rsid w:val="003153A4"/>
    <w:rsid w:val="00322EB8"/>
    <w:rsid w:val="00335CF3"/>
    <w:rsid w:val="0038117D"/>
    <w:rsid w:val="00381CC6"/>
    <w:rsid w:val="003832E1"/>
    <w:rsid w:val="003962C7"/>
    <w:rsid w:val="003B3FF9"/>
    <w:rsid w:val="003B48AD"/>
    <w:rsid w:val="003D2762"/>
    <w:rsid w:val="004164D3"/>
    <w:rsid w:val="00416C2D"/>
    <w:rsid w:val="004271F7"/>
    <w:rsid w:val="00445514"/>
    <w:rsid w:val="00446066"/>
    <w:rsid w:val="00455FDF"/>
    <w:rsid w:val="00457C68"/>
    <w:rsid w:val="0046135F"/>
    <w:rsid w:val="00464B51"/>
    <w:rsid w:val="00466314"/>
    <w:rsid w:val="00480BB2"/>
    <w:rsid w:val="00490A10"/>
    <w:rsid w:val="0049685B"/>
    <w:rsid w:val="0049775C"/>
    <w:rsid w:val="004B34B4"/>
    <w:rsid w:val="004B5FFC"/>
    <w:rsid w:val="004C3DC0"/>
    <w:rsid w:val="00507B94"/>
    <w:rsid w:val="00520B16"/>
    <w:rsid w:val="0052658C"/>
    <w:rsid w:val="005433EA"/>
    <w:rsid w:val="00547987"/>
    <w:rsid w:val="00552A76"/>
    <w:rsid w:val="00576811"/>
    <w:rsid w:val="00587298"/>
    <w:rsid w:val="00590A4C"/>
    <w:rsid w:val="005A4450"/>
    <w:rsid w:val="005A5E29"/>
    <w:rsid w:val="005C60BE"/>
    <w:rsid w:val="005D77FF"/>
    <w:rsid w:val="005E3A92"/>
    <w:rsid w:val="006321D3"/>
    <w:rsid w:val="0063311C"/>
    <w:rsid w:val="00637F0C"/>
    <w:rsid w:val="00640EFF"/>
    <w:rsid w:val="00643EE7"/>
    <w:rsid w:val="00675253"/>
    <w:rsid w:val="006B118C"/>
    <w:rsid w:val="006B1330"/>
    <w:rsid w:val="006C5828"/>
    <w:rsid w:val="006C6969"/>
    <w:rsid w:val="006D02D3"/>
    <w:rsid w:val="0070171E"/>
    <w:rsid w:val="00701C64"/>
    <w:rsid w:val="007063CE"/>
    <w:rsid w:val="00715C2C"/>
    <w:rsid w:val="007645F0"/>
    <w:rsid w:val="0076607E"/>
    <w:rsid w:val="00770AE1"/>
    <w:rsid w:val="00776746"/>
    <w:rsid w:val="007847AD"/>
    <w:rsid w:val="007A71C9"/>
    <w:rsid w:val="007B7567"/>
    <w:rsid w:val="007D48FD"/>
    <w:rsid w:val="0080128B"/>
    <w:rsid w:val="00820D2E"/>
    <w:rsid w:val="00822FE7"/>
    <w:rsid w:val="0083066B"/>
    <w:rsid w:val="00874931"/>
    <w:rsid w:val="00896788"/>
    <w:rsid w:val="008B4C89"/>
    <w:rsid w:val="008B79EC"/>
    <w:rsid w:val="008D72B0"/>
    <w:rsid w:val="008E63FD"/>
    <w:rsid w:val="008F34C6"/>
    <w:rsid w:val="00900FF4"/>
    <w:rsid w:val="00903A1B"/>
    <w:rsid w:val="009072A4"/>
    <w:rsid w:val="00931545"/>
    <w:rsid w:val="00932B63"/>
    <w:rsid w:val="00935319"/>
    <w:rsid w:val="009457FE"/>
    <w:rsid w:val="00947EF9"/>
    <w:rsid w:val="00955A1C"/>
    <w:rsid w:val="00955F70"/>
    <w:rsid w:val="00980420"/>
    <w:rsid w:val="009900F6"/>
    <w:rsid w:val="00991C56"/>
    <w:rsid w:val="009C40DD"/>
    <w:rsid w:val="009E4999"/>
    <w:rsid w:val="009E5114"/>
    <w:rsid w:val="009F7227"/>
    <w:rsid w:val="00A055C8"/>
    <w:rsid w:val="00A26B03"/>
    <w:rsid w:val="00A44230"/>
    <w:rsid w:val="00A551FA"/>
    <w:rsid w:val="00A60A86"/>
    <w:rsid w:val="00A7502E"/>
    <w:rsid w:val="00A7530F"/>
    <w:rsid w:val="00A91715"/>
    <w:rsid w:val="00A976BE"/>
    <w:rsid w:val="00AA70EB"/>
    <w:rsid w:val="00AC4C9C"/>
    <w:rsid w:val="00AC7345"/>
    <w:rsid w:val="00B04883"/>
    <w:rsid w:val="00B051DF"/>
    <w:rsid w:val="00B16DA1"/>
    <w:rsid w:val="00B27848"/>
    <w:rsid w:val="00B42ACA"/>
    <w:rsid w:val="00B54355"/>
    <w:rsid w:val="00B55790"/>
    <w:rsid w:val="00B5588D"/>
    <w:rsid w:val="00B56517"/>
    <w:rsid w:val="00B56CAC"/>
    <w:rsid w:val="00B609FF"/>
    <w:rsid w:val="00B648A0"/>
    <w:rsid w:val="00B6743F"/>
    <w:rsid w:val="00B77A24"/>
    <w:rsid w:val="00B83F3C"/>
    <w:rsid w:val="00B85519"/>
    <w:rsid w:val="00BB3CEC"/>
    <w:rsid w:val="00BB5998"/>
    <w:rsid w:val="00BD3443"/>
    <w:rsid w:val="00BF37F8"/>
    <w:rsid w:val="00C044EA"/>
    <w:rsid w:val="00C04831"/>
    <w:rsid w:val="00C2651A"/>
    <w:rsid w:val="00C3748F"/>
    <w:rsid w:val="00C41AEF"/>
    <w:rsid w:val="00C45C7F"/>
    <w:rsid w:val="00C57FD0"/>
    <w:rsid w:val="00C61E89"/>
    <w:rsid w:val="00C714E3"/>
    <w:rsid w:val="00C73461"/>
    <w:rsid w:val="00C74705"/>
    <w:rsid w:val="00C77544"/>
    <w:rsid w:val="00C85949"/>
    <w:rsid w:val="00CA473D"/>
    <w:rsid w:val="00CA57DC"/>
    <w:rsid w:val="00CA7390"/>
    <w:rsid w:val="00CC7459"/>
    <w:rsid w:val="00CD11A6"/>
    <w:rsid w:val="00CD64EF"/>
    <w:rsid w:val="00CE17B7"/>
    <w:rsid w:val="00CE2C4C"/>
    <w:rsid w:val="00CF6D60"/>
    <w:rsid w:val="00D00C90"/>
    <w:rsid w:val="00D2621B"/>
    <w:rsid w:val="00D3169C"/>
    <w:rsid w:val="00D37FC5"/>
    <w:rsid w:val="00D57431"/>
    <w:rsid w:val="00D64663"/>
    <w:rsid w:val="00D9341D"/>
    <w:rsid w:val="00DC1A9E"/>
    <w:rsid w:val="00DC28A4"/>
    <w:rsid w:val="00DD6319"/>
    <w:rsid w:val="00E1025C"/>
    <w:rsid w:val="00E20197"/>
    <w:rsid w:val="00E233C5"/>
    <w:rsid w:val="00E2407E"/>
    <w:rsid w:val="00E24994"/>
    <w:rsid w:val="00E267DC"/>
    <w:rsid w:val="00E30B6C"/>
    <w:rsid w:val="00E455F9"/>
    <w:rsid w:val="00E51AA0"/>
    <w:rsid w:val="00E640FF"/>
    <w:rsid w:val="00E66C4D"/>
    <w:rsid w:val="00E70E82"/>
    <w:rsid w:val="00E751F2"/>
    <w:rsid w:val="00EB3302"/>
    <w:rsid w:val="00EC3A92"/>
    <w:rsid w:val="00ED1D19"/>
    <w:rsid w:val="00EE1D54"/>
    <w:rsid w:val="00EE23D9"/>
    <w:rsid w:val="00EE6090"/>
    <w:rsid w:val="00EF5EB2"/>
    <w:rsid w:val="00F02C1B"/>
    <w:rsid w:val="00F201AB"/>
    <w:rsid w:val="00F279A6"/>
    <w:rsid w:val="00F35B94"/>
    <w:rsid w:val="00F47B14"/>
    <w:rsid w:val="00F612D5"/>
    <w:rsid w:val="00F65E61"/>
    <w:rsid w:val="00F910B1"/>
    <w:rsid w:val="00FB6403"/>
    <w:rsid w:val="00FB6AF1"/>
    <w:rsid w:val="00FC1AA8"/>
    <w:rsid w:val="00FC30C5"/>
    <w:rsid w:val="00FC7A51"/>
    <w:rsid w:val="00FD1072"/>
    <w:rsid w:val="00FD1798"/>
    <w:rsid w:val="00FD7ABC"/>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2C46"/>
  <w15:docId w15:val="{004CF532-A02C-4065-BC9C-8697B8B8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264"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E7"/>
    <w:pPr>
      <w:ind w:left="720"/>
      <w:contextualSpacing/>
    </w:pPr>
  </w:style>
  <w:style w:type="paragraph" w:styleId="Header">
    <w:name w:val="header"/>
    <w:basedOn w:val="Normal"/>
    <w:link w:val="HeaderChar"/>
    <w:uiPriority w:val="99"/>
    <w:unhideWhenUsed/>
    <w:rsid w:val="00EE23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23D9"/>
  </w:style>
  <w:style w:type="paragraph" w:styleId="Footer">
    <w:name w:val="footer"/>
    <w:basedOn w:val="Normal"/>
    <w:link w:val="FooterChar"/>
    <w:uiPriority w:val="99"/>
    <w:unhideWhenUsed/>
    <w:rsid w:val="00EE23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23D9"/>
  </w:style>
  <w:style w:type="paragraph" w:styleId="BalloonText">
    <w:name w:val="Balloon Text"/>
    <w:basedOn w:val="Normal"/>
    <w:link w:val="BalloonTextChar"/>
    <w:uiPriority w:val="99"/>
    <w:semiHidden/>
    <w:unhideWhenUsed/>
    <w:rsid w:val="00132E1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10"/>
    <w:rPr>
      <w:rFonts w:ascii="Tahoma" w:hAnsi="Tahoma" w:cs="Tahoma"/>
      <w:sz w:val="16"/>
      <w:szCs w:val="16"/>
    </w:rPr>
  </w:style>
  <w:style w:type="paragraph" w:styleId="FootnoteText">
    <w:name w:val="footnote text"/>
    <w:basedOn w:val="Normal"/>
    <w:link w:val="FootnoteTextChar"/>
    <w:uiPriority w:val="99"/>
    <w:semiHidden/>
    <w:unhideWhenUsed/>
    <w:qFormat/>
    <w:rsid w:val="00FC7A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qFormat/>
    <w:rsid w:val="00FC7A51"/>
    <w:rPr>
      <w:sz w:val="20"/>
      <w:szCs w:val="20"/>
    </w:rPr>
  </w:style>
  <w:style w:type="character" w:styleId="FootnoteReference">
    <w:name w:val="footnote reference"/>
    <w:basedOn w:val="DefaultParagraphFont"/>
    <w:link w:val="ftrefCharCharChar1Char"/>
    <w:uiPriority w:val="99"/>
    <w:unhideWhenUsed/>
    <w:qFormat/>
    <w:rsid w:val="00FC7A51"/>
    <w:rPr>
      <w:vertAlign w:val="superscript"/>
    </w:rPr>
  </w:style>
  <w:style w:type="character" w:customStyle="1" w:styleId="normal-h">
    <w:name w:val="normal-h"/>
    <w:rsid w:val="003153A4"/>
  </w:style>
  <w:style w:type="paragraph" w:customStyle="1" w:styleId="Char">
    <w:name w:val="Char"/>
    <w:basedOn w:val="NormalWeb"/>
    <w:rsid w:val="00A976BE"/>
    <w:pPr>
      <w:spacing w:before="100" w:beforeAutospacing="1" w:after="100" w:afterAutospacing="1" w:line="240" w:lineRule="auto"/>
      <w:jc w:val="left"/>
    </w:pPr>
    <w:rPr>
      <w:rFonts w:eastAsia="Times New Roman"/>
      <w:noProof w:val="0"/>
      <w:sz w:val="28"/>
      <w:lang w:val="en-US"/>
    </w:r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link w:val="NormalWebChar"/>
    <w:uiPriority w:val="99"/>
    <w:unhideWhenUsed/>
    <w:qFormat/>
    <w:rsid w:val="00A976BE"/>
    <w:rPr>
      <w:rFonts w:ascii="Times New Roman" w:hAnsi="Times New Roman" w:cs="Times New Roman"/>
      <w:sz w:val="24"/>
      <w:szCs w:val="24"/>
    </w:rPr>
  </w:style>
  <w:style w:type="paragraph" w:styleId="Revision">
    <w:name w:val="Revision"/>
    <w:hidden/>
    <w:uiPriority w:val="99"/>
    <w:semiHidden/>
    <w:rsid w:val="006D02D3"/>
    <w:pPr>
      <w:spacing w:before="0" w:after="0" w:line="240" w:lineRule="auto"/>
      <w:jc w:val="left"/>
    </w:pPr>
    <w:rPr>
      <w:noProof/>
      <w:lang w:val="vi-VN"/>
    </w:rPr>
  </w:style>
  <w:style w:type="paragraph" w:customStyle="1" w:styleId="ftrefCharCharChar1Char">
    <w:name w:val="ftref Char Char Char1 Char"/>
    <w:basedOn w:val="Normal"/>
    <w:link w:val="FootnoteReference"/>
    <w:uiPriority w:val="99"/>
    <w:qFormat/>
    <w:rsid w:val="003962C7"/>
    <w:pPr>
      <w:spacing w:after="160" w:line="240" w:lineRule="exact"/>
      <w:jc w:val="left"/>
    </w:pPr>
    <w:rPr>
      <w:noProof w:val="0"/>
      <w:vertAlign w:val="superscript"/>
      <w:lang w:val="en-US"/>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
    <w:link w:val="NormalWeb"/>
    <w:uiPriority w:val="99"/>
    <w:locked/>
    <w:rsid w:val="004271F7"/>
    <w:rPr>
      <w:rFonts w:ascii="Times New Roman" w:hAnsi="Times New Roman" w:cs="Times New Roman"/>
      <w:noProof/>
      <w:sz w:val="24"/>
      <w:szCs w:val="24"/>
      <w:lang w:val="vi-VN"/>
    </w:rPr>
  </w:style>
  <w:style w:type="character" w:customStyle="1" w:styleId="fontstyle01">
    <w:name w:val="fontstyle01"/>
    <w:basedOn w:val="DefaultParagraphFont"/>
    <w:rsid w:val="00FC1AA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5105">
      <w:bodyDiv w:val="1"/>
      <w:marLeft w:val="0"/>
      <w:marRight w:val="0"/>
      <w:marTop w:val="0"/>
      <w:marBottom w:val="0"/>
      <w:divBdr>
        <w:top w:val="none" w:sz="0" w:space="0" w:color="auto"/>
        <w:left w:val="none" w:sz="0" w:space="0" w:color="auto"/>
        <w:bottom w:val="none" w:sz="0" w:space="0" w:color="auto"/>
        <w:right w:val="none" w:sz="0" w:space="0" w:color="auto"/>
      </w:divBdr>
    </w:div>
    <w:div w:id="375160143">
      <w:bodyDiv w:val="1"/>
      <w:marLeft w:val="0"/>
      <w:marRight w:val="0"/>
      <w:marTop w:val="0"/>
      <w:marBottom w:val="0"/>
      <w:divBdr>
        <w:top w:val="none" w:sz="0" w:space="0" w:color="auto"/>
        <w:left w:val="none" w:sz="0" w:space="0" w:color="auto"/>
        <w:bottom w:val="none" w:sz="0" w:space="0" w:color="auto"/>
        <w:right w:val="none" w:sz="0" w:space="0" w:color="auto"/>
      </w:divBdr>
    </w:div>
    <w:div w:id="629170885">
      <w:bodyDiv w:val="1"/>
      <w:marLeft w:val="0"/>
      <w:marRight w:val="0"/>
      <w:marTop w:val="0"/>
      <w:marBottom w:val="0"/>
      <w:divBdr>
        <w:top w:val="none" w:sz="0" w:space="0" w:color="auto"/>
        <w:left w:val="none" w:sz="0" w:space="0" w:color="auto"/>
        <w:bottom w:val="none" w:sz="0" w:space="0" w:color="auto"/>
        <w:right w:val="none" w:sz="0" w:space="0" w:color="auto"/>
      </w:divBdr>
    </w:div>
    <w:div w:id="1438408993">
      <w:bodyDiv w:val="1"/>
      <w:marLeft w:val="0"/>
      <w:marRight w:val="0"/>
      <w:marTop w:val="0"/>
      <w:marBottom w:val="0"/>
      <w:divBdr>
        <w:top w:val="none" w:sz="0" w:space="0" w:color="auto"/>
        <w:left w:val="none" w:sz="0" w:space="0" w:color="auto"/>
        <w:bottom w:val="none" w:sz="0" w:space="0" w:color="auto"/>
        <w:right w:val="none" w:sz="0" w:space="0" w:color="auto"/>
      </w:divBdr>
    </w:div>
    <w:div w:id="1550536951">
      <w:bodyDiv w:val="1"/>
      <w:marLeft w:val="0"/>
      <w:marRight w:val="0"/>
      <w:marTop w:val="0"/>
      <w:marBottom w:val="0"/>
      <w:divBdr>
        <w:top w:val="none" w:sz="0" w:space="0" w:color="auto"/>
        <w:left w:val="none" w:sz="0" w:space="0" w:color="auto"/>
        <w:bottom w:val="none" w:sz="0" w:space="0" w:color="auto"/>
        <w:right w:val="none" w:sz="0" w:space="0" w:color="auto"/>
      </w:divBdr>
    </w:div>
    <w:div w:id="20649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08886-14E0-4D6C-AADD-84B96BF4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Windows User</cp:lastModifiedBy>
  <cp:revision>14</cp:revision>
  <cp:lastPrinted>2023-12-13T00:43:00Z</cp:lastPrinted>
  <dcterms:created xsi:type="dcterms:W3CDTF">2023-12-12T08:33:00Z</dcterms:created>
  <dcterms:modified xsi:type="dcterms:W3CDTF">2023-12-13T09:12:00Z</dcterms:modified>
</cp:coreProperties>
</file>